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26E" w:rsidRDefault="007F3893" w:rsidP="007F3893">
      <w:pPr>
        <w:pStyle w:val="Titel"/>
      </w:pPr>
      <w:r>
        <w:t xml:space="preserve">Handleiding </w:t>
      </w:r>
      <w:proofErr w:type="spellStart"/>
      <w:r w:rsidRPr="007F3893">
        <w:t>Acumulus</w:t>
      </w:r>
      <w:proofErr w:type="spellEnd"/>
      <w:r w:rsidRPr="007F3893">
        <w:t xml:space="preserve"> </w:t>
      </w:r>
      <w:proofErr w:type="spellStart"/>
      <w:r w:rsidR="009D0282">
        <w:t>OpenCart</w:t>
      </w:r>
      <w:proofErr w:type="spellEnd"/>
      <w:r w:rsidRPr="007F3893">
        <w:t xml:space="preserve"> </w:t>
      </w:r>
      <w:r>
        <w:t>m</w:t>
      </w:r>
      <w:r w:rsidRPr="007F3893">
        <w:t>odule</w:t>
      </w:r>
    </w:p>
    <w:p w:rsidR="007F3893" w:rsidRDefault="007F3893" w:rsidP="007F3893">
      <w:pPr>
        <w:pStyle w:val="Kop1"/>
      </w:pPr>
      <w:bookmarkStart w:id="0" w:name="_Toc387751842"/>
      <w:r>
        <w:t>Inleiding</w:t>
      </w:r>
      <w:bookmarkEnd w:id="0"/>
    </w:p>
    <w:p w:rsidR="00D615F2" w:rsidRDefault="007F3893" w:rsidP="007F3893">
      <w:r>
        <w:t xml:space="preserve">Met de </w:t>
      </w:r>
      <w:proofErr w:type="spellStart"/>
      <w:r>
        <w:t>Acumulus</w:t>
      </w:r>
      <w:proofErr w:type="spellEnd"/>
      <w:r>
        <w:t xml:space="preserve"> </w:t>
      </w:r>
      <w:proofErr w:type="spellStart"/>
      <w:r w:rsidR="009D0282">
        <w:t>OpenCart</w:t>
      </w:r>
      <w:proofErr w:type="spellEnd"/>
      <w:r w:rsidR="009D0282">
        <w:t xml:space="preserve"> </w:t>
      </w:r>
      <w:r>
        <w:t xml:space="preserve">module worden uw debiteuren en orders automatisch verstuurd naar uw </w:t>
      </w:r>
      <w:proofErr w:type="spellStart"/>
      <w:r>
        <w:t>Acumulus</w:t>
      </w:r>
      <w:proofErr w:type="spellEnd"/>
      <w:r>
        <w:t xml:space="preserve"> Online boekhouden </w:t>
      </w:r>
      <w:r w:rsidR="00E02FA9">
        <w:t xml:space="preserve">pakket. </w:t>
      </w:r>
      <w:r w:rsidR="00D615F2">
        <w:t>Dit bespaart u veel tijd en fouten, want u hoeft uw facturen uit u</w:t>
      </w:r>
      <w:r w:rsidR="00660FF8">
        <w:t>w</w:t>
      </w:r>
      <w:r w:rsidR="00D615F2">
        <w:t xml:space="preserve"> webwinkel niet meer handmatig over te typen.</w:t>
      </w:r>
    </w:p>
    <w:p w:rsidR="00660FF8" w:rsidRDefault="00660FF8" w:rsidP="007F3893">
      <w:r>
        <w:t>Deze handleiding behandelt achtereenvolgens:</w:t>
      </w:r>
    </w:p>
    <w:p w:rsidR="00946A0D" w:rsidRDefault="00330B6B">
      <w:pPr>
        <w:pStyle w:val="Inhopg1"/>
        <w:tabs>
          <w:tab w:val="right" w:leader="dot" w:pos="9062"/>
        </w:tabs>
        <w:rPr>
          <w:rFonts w:eastAsiaTheme="minorEastAsia"/>
          <w:noProof/>
          <w:lang w:eastAsia="nl-NL"/>
        </w:rPr>
      </w:pPr>
      <w:r w:rsidRPr="00330B6B">
        <w:fldChar w:fldCharType="begin"/>
      </w:r>
      <w:r w:rsidR="00660FF8">
        <w:instrText xml:space="preserve"> TOC \o "1-3" \h \z \u </w:instrText>
      </w:r>
      <w:r w:rsidRPr="00330B6B">
        <w:fldChar w:fldCharType="separate"/>
      </w:r>
      <w:hyperlink w:anchor="_Toc387751842" w:history="1">
        <w:r w:rsidR="00946A0D" w:rsidRPr="00CD5261">
          <w:rPr>
            <w:rStyle w:val="Hyperlink"/>
            <w:noProof/>
          </w:rPr>
          <w:t>Inleiding</w:t>
        </w:r>
        <w:r w:rsidR="00946A0D">
          <w:rPr>
            <w:noProof/>
            <w:webHidden/>
          </w:rPr>
          <w:tab/>
        </w:r>
        <w:r>
          <w:rPr>
            <w:noProof/>
            <w:webHidden/>
          </w:rPr>
          <w:fldChar w:fldCharType="begin"/>
        </w:r>
        <w:r w:rsidR="00946A0D">
          <w:rPr>
            <w:noProof/>
            <w:webHidden/>
          </w:rPr>
          <w:instrText xml:space="preserve"> PAGEREF _Toc387751842 \h </w:instrText>
        </w:r>
        <w:r>
          <w:rPr>
            <w:noProof/>
            <w:webHidden/>
          </w:rPr>
        </w:r>
        <w:r>
          <w:rPr>
            <w:noProof/>
            <w:webHidden/>
          </w:rPr>
          <w:fldChar w:fldCharType="separate"/>
        </w:r>
        <w:r w:rsidR="00946A0D">
          <w:rPr>
            <w:noProof/>
            <w:webHidden/>
          </w:rPr>
          <w:t>1</w:t>
        </w:r>
        <w:r>
          <w:rPr>
            <w:noProof/>
            <w:webHidden/>
          </w:rPr>
          <w:fldChar w:fldCharType="end"/>
        </w:r>
      </w:hyperlink>
    </w:p>
    <w:p w:rsidR="00946A0D" w:rsidRDefault="00330B6B">
      <w:pPr>
        <w:pStyle w:val="Inhopg2"/>
        <w:tabs>
          <w:tab w:val="right" w:leader="dot" w:pos="9062"/>
        </w:tabs>
        <w:rPr>
          <w:rFonts w:eastAsiaTheme="minorEastAsia"/>
          <w:noProof/>
          <w:lang w:eastAsia="nl-NL"/>
        </w:rPr>
      </w:pPr>
      <w:hyperlink w:anchor="_Toc387751843" w:history="1">
        <w:r w:rsidR="00946A0D" w:rsidRPr="00CD5261">
          <w:rPr>
            <w:rStyle w:val="Hyperlink"/>
            <w:noProof/>
          </w:rPr>
          <w:t>Werking</w:t>
        </w:r>
        <w:r w:rsidR="00946A0D">
          <w:rPr>
            <w:noProof/>
            <w:webHidden/>
          </w:rPr>
          <w:tab/>
        </w:r>
        <w:r>
          <w:rPr>
            <w:noProof/>
            <w:webHidden/>
          </w:rPr>
          <w:fldChar w:fldCharType="begin"/>
        </w:r>
        <w:r w:rsidR="00946A0D">
          <w:rPr>
            <w:noProof/>
            <w:webHidden/>
          </w:rPr>
          <w:instrText xml:space="preserve"> PAGEREF _Toc387751843 \h </w:instrText>
        </w:r>
        <w:r>
          <w:rPr>
            <w:noProof/>
            <w:webHidden/>
          </w:rPr>
        </w:r>
        <w:r>
          <w:rPr>
            <w:noProof/>
            <w:webHidden/>
          </w:rPr>
          <w:fldChar w:fldCharType="separate"/>
        </w:r>
        <w:r w:rsidR="00946A0D">
          <w:rPr>
            <w:noProof/>
            <w:webHidden/>
          </w:rPr>
          <w:t>1</w:t>
        </w:r>
        <w:r>
          <w:rPr>
            <w:noProof/>
            <w:webHidden/>
          </w:rPr>
          <w:fldChar w:fldCharType="end"/>
        </w:r>
      </w:hyperlink>
    </w:p>
    <w:p w:rsidR="00946A0D" w:rsidRDefault="00330B6B">
      <w:pPr>
        <w:pStyle w:val="Inhopg1"/>
        <w:tabs>
          <w:tab w:val="right" w:leader="dot" w:pos="9062"/>
        </w:tabs>
        <w:rPr>
          <w:rFonts w:eastAsiaTheme="minorEastAsia"/>
          <w:noProof/>
          <w:lang w:eastAsia="nl-NL"/>
        </w:rPr>
      </w:pPr>
      <w:hyperlink w:anchor="_Toc387751844" w:history="1">
        <w:r w:rsidR="00946A0D" w:rsidRPr="00CD5261">
          <w:rPr>
            <w:rStyle w:val="Hyperlink"/>
            <w:noProof/>
          </w:rPr>
          <w:t>Installatie</w:t>
        </w:r>
        <w:r w:rsidR="00946A0D">
          <w:rPr>
            <w:noProof/>
            <w:webHidden/>
          </w:rPr>
          <w:tab/>
        </w:r>
        <w:r>
          <w:rPr>
            <w:noProof/>
            <w:webHidden/>
          </w:rPr>
          <w:fldChar w:fldCharType="begin"/>
        </w:r>
        <w:r w:rsidR="00946A0D">
          <w:rPr>
            <w:noProof/>
            <w:webHidden/>
          </w:rPr>
          <w:instrText xml:space="preserve"> PAGEREF _Toc387751844 \h </w:instrText>
        </w:r>
        <w:r>
          <w:rPr>
            <w:noProof/>
            <w:webHidden/>
          </w:rPr>
        </w:r>
        <w:r>
          <w:rPr>
            <w:noProof/>
            <w:webHidden/>
          </w:rPr>
          <w:fldChar w:fldCharType="separate"/>
        </w:r>
        <w:r w:rsidR="00946A0D">
          <w:rPr>
            <w:noProof/>
            <w:webHidden/>
          </w:rPr>
          <w:t>2</w:t>
        </w:r>
        <w:r>
          <w:rPr>
            <w:noProof/>
            <w:webHidden/>
          </w:rPr>
          <w:fldChar w:fldCharType="end"/>
        </w:r>
      </w:hyperlink>
    </w:p>
    <w:p w:rsidR="00946A0D" w:rsidRDefault="00330B6B">
      <w:pPr>
        <w:pStyle w:val="Inhopg2"/>
        <w:tabs>
          <w:tab w:val="right" w:leader="dot" w:pos="9062"/>
        </w:tabs>
        <w:rPr>
          <w:rFonts w:eastAsiaTheme="minorEastAsia"/>
          <w:noProof/>
          <w:lang w:eastAsia="nl-NL"/>
        </w:rPr>
      </w:pPr>
      <w:hyperlink w:anchor="_Toc387751845" w:history="1">
        <w:r w:rsidR="00946A0D" w:rsidRPr="00CD5261">
          <w:rPr>
            <w:rStyle w:val="Hyperlink"/>
            <w:noProof/>
          </w:rPr>
          <w:t>Installatie vQmod</w:t>
        </w:r>
        <w:r w:rsidR="00946A0D">
          <w:rPr>
            <w:noProof/>
            <w:webHidden/>
          </w:rPr>
          <w:tab/>
        </w:r>
        <w:r>
          <w:rPr>
            <w:noProof/>
            <w:webHidden/>
          </w:rPr>
          <w:fldChar w:fldCharType="begin"/>
        </w:r>
        <w:r w:rsidR="00946A0D">
          <w:rPr>
            <w:noProof/>
            <w:webHidden/>
          </w:rPr>
          <w:instrText xml:space="preserve"> PAGEREF _Toc387751845 \h </w:instrText>
        </w:r>
        <w:r>
          <w:rPr>
            <w:noProof/>
            <w:webHidden/>
          </w:rPr>
        </w:r>
        <w:r>
          <w:rPr>
            <w:noProof/>
            <w:webHidden/>
          </w:rPr>
          <w:fldChar w:fldCharType="separate"/>
        </w:r>
        <w:r w:rsidR="00946A0D">
          <w:rPr>
            <w:noProof/>
            <w:webHidden/>
          </w:rPr>
          <w:t>2</w:t>
        </w:r>
        <w:r>
          <w:rPr>
            <w:noProof/>
            <w:webHidden/>
          </w:rPr>
          <w:fldChar w:fldCharType="end"/>
        </w:r>
      </w:hyperlink>
    </w:p>
    <w:p w:rsidR="00946A0D" w:rsidRDefault="00330B6B">
      <w:pPr>
        <w:pStyle w:val="Inhopg2"/>
        <w:tabs>
          <w:tab w:val="right" w:leader="dot" w:pos="9062"/>
        </w:tabs>
        <w:rPr>
          <w:rFonts w:eastAsiaTheme="minorEastAsia"/>
          <w:noProof/>
          <w:lang w:eastAsia="nl-NL"/>
        </w:rPr>
      </w:pPr>
      <w:hyperlink w:anchor="_Toc387751846" w:history="1">
        <w:r w:rsidR="00946A0D" w:rsidRPr="00CD5261">
          <w:rPr>
            <w:rStyle w:val="Hyperlink"/>
            <w:noProof/>
          </w:rPr>
          <w:t>Installatie Acumulus module</w:t>
        </w:r>
        <w:r w:rsidR="00946A0D">
          <w:rPr>
            <w:noProof/>
            <w:webHidden/>
          </w:rPr>
          <w:tab/>
        </w:r>
        <w:r>
          <w:rPr>
            <w:noProof/>
            <w:webHidden/>
          </w:rPr>
          <w:fldChar w:fldCharType="begin"/>
        </w:r>
        <w:r w:rsidR="00946A0D">
          <w:rPr>
            <w:noProof/>
            <w:webHidden/>
          </w:rPr>
          <w:instrText xml:space="preserve"> PAGEREF _Toc387751846 \h </w:instrText>
        </w:r>
        <w:r>
          <w:rPr>
            <w:noProof/>
            <w:webHidden/>
          </w:rPr>
        </w:r>
        <w:r>
          <w:rPr>
            <w:noProof/>
            <w:webHidden/>
          </w:rPr>
          <w:fldChar w:fldCharType="separate"/>
        </w:r>
        <w:r w:rsidR="00946A0D">
          <w:rPr>
            <w:noProof/>
            <w:webHidden/>
          </w:rPr>
          <w:t>2</w:t>
        </w:r>
        <w:r>
          <w:rPr>
            <w:noProof/>
            <w:webHidden/>
          </w:rPr>
          <w:fldChar w:fldCharType="end"/>
        </w:r>
      </w:hyperlink>
    </w:p>
    <w:p w:rsidR="00946A0D" w:rsidRDefault="00330B6B">
      <w:pPr>
        <w:pStyle w:val="Inhopg2"/>
        <w:tabs>
          <w:tab w:val="right" w:leader="dot" w:pos="9062"/>
        </w:tabs>
        <w:rPr>
          <w:rFonts w:eastAsiaTheme="minorEastAsia"/>
          <w:noProof/>
          <w:lang w:eastAsia="nl-NL"/>
        </w:rPr>
      </w:pPr>
      <w:hyperlink w:anchor="_Toc387751847" w:history="1">
        <w:r w:rsidR="00946A0D" w:rsidRPr="00CD5261">
          <w:rPr>
            <w:rStyle w:val="Hyperlink"/>
            <w:noProof/>
          </w:rPr>
          <w:t>Aanzetten van de module in OpenCart</w:t>
        </w:r>
        <w:r w:rsidR="00946A0D">
          <w:rPr>
            <w:noProof/>
            <w:webHidden/>
          </w:rPr>
          <w:tab/>
        </w:r>
        <w:r>
          <w:rPr>
            <w:noProof/>
            <w:webHidden/>
          </w:rPr>
          <w:fldChar w:fldCharType="begin"/>
        </w:r>
        <w:r w:rsidR="00946A0D">
          <w:rPr>
            <w:noProof/>
            <w:webHidden/>
          </w:rPr>
          <w:instrText xml:space="preserve"> PAGEREF _Toc387751847 \h </w:instrText>
        </w:r>
        <w:r>
          <w:rPr>
            <w:noProof/>
            <w:webHidden/>
          </w:rPr>
        </w:r>
        <w:r>
          <w:rPr>
            <w:noProof/>
            <w:webHidden/>
          </w:rPr>
          <w:fldChar w:fldCharType="separate"/>
        </w:r>
        <w:r w:rsidR="00946A0D">
          <w:rPr>
            <w:noProof/>
            <w:webHidden/>
          </w:rPr>
          <w:t>2</w:t>
        </w:r>
        <w:r>
          <w:rPr>
            <w:noProof/>
            <w:webHidden/>
          </w:rPr>
          <w:fldChar w:fldCharType="end"/>
        </w:r>
      </w:hyperlink>
    </w:p>
    <w:p w:rsidR="00946A0D" w:rsidRDefault="00330B6B">
      <w:pPr>
        <w:pStyle w:val="Inhopg1"/>
        <w:tabs>
          <w:tab w:val="right" w:leader="dot" w:pos="9062"/>
        </w:tabs>
        <w:rPr>
          <w:rFonts w:eastAsiaTheme="minorEastAsia"/>
          <w:noProof/>
          <w:lang w:eastAsia="nl-NL"/>
        </w:rPr>
      </w:pPr>
      <w:hyperlink w:anchor="_Toc387751848" w:history="1">
        <w:r w:rsidR="00946A0D" w:rsidRPr="00CD5261">
          <w:rPr>
            <w:rStyle w:val="Hyperlink"/>
            <w:noProof/>
          </w:rPr>
          <w:t>Configuratie</w:t>
        </w:r>
        <w:r w:rsidR="00946A0D">
          <w:rPr>
            <w:noProof/>
            <w:webHidden/>
          </w:rPr>
          <w:tab/>
        </w:r>
        <w:r>
          <w:rPr>
            <w:noProof/>
            <w:webHidden/>
          </w:rPr>
          <w:fldChar w:fldCharType="begin"/>
        </w:r>
        <w:r w:rsidR="00946A0D">
          <w:rPr>
            <w:noProof/>
            <w:webHidden/>
          </w:rPr>
          <w:instrText xml:space="preserve"> PAGEREF _Toc387751848 \h </w:instrText>
        </w:r>
        <w:r>
          <w:rPr>
            <w:noProof/>
            <w:webHidden/>
          </w:rPr>
        </w:r>
        <w:r>
          <w:rPr>
            <w:noProof/>
            <w:webHidden/>
          </w:rPr>
          <w:fldChar w:fldCharType="separate"/>
        </w:r>
        <w:r w:rsidR="00946A0D">
          <w:rPr>
            <w:noProof/>
            <w:webHidden/>
          </w:rPr>
          <w:t>3</w:t>
        </w:r>
        <w:r>
          <w:rPr>
            <w:noProof/>
            <w:webHidden/>
          </w:rPr>
          <w:fldChar w:fldCharType="end"/>
        </w:r>
      </w:hyperlink>
    </w:p>
    <w:p w:rsidR="00946A0D" w:rsidRDefault="00330B6B">
      <w:pPr>
        <w:pStyle w:val="Inhopg1"/>
        <w:tabs>
          <w:tab w:val="right" w:leader="dot" w:pos="9062"/>
        </w:tabs>
        <w:rPr>
          <w:rFonts w:eastAsiaTheme="minorEastAsia"/>
          <w:noProof/>
          <w:lang w:eastAsia="nl-NL"/>
        </w:rPr>
      </w:pPr>
      <w:hyperlink w:anchor="_Toc387751849" w:history="1">
        <w:r w:rsidR="00946A0D" w:rsidRPr="00CD5261">
          <w:rPr>
            <w:rStyle w:val="Hyperlink"/>
            <w:noProof/>
          </w:rPr>
          <w:t>Orders overzetten</w:t>
        </w:r>
        <w:r w:rsidR="00946A0D">
          <w:rPr>
            <w:noProof/>
            <w:webHidden/>
          </w:rPr>
          <w:tab/>
        </w:r>
        <w:r>
          <w:rPr>
            <w:noProof/>
            <w:webHidden/>
          </w:rPr>
          <w:fldChar w:fldCharType="begin"/>
        </w:r>
        <w:r w:rsidR="00946A0D">
          <w:rPr>
            <w:noProof/>
            <w:webHidden/>
          </w:rPr>
          <w:instrText xml:space="preserve"> PAGEREF _Toc387751849 \h </w:instrText>
        </w:r>
        <w:r>
          <w:rPr>
            <w:noProof/>
            <w:webHidden/>
          </w:rPr>
        </w:r>
        <w:r>
          <w:rPr>
            <w:noProof/>
            <w:webHidden/>
          </w:rPr>
          <w:fldChar w:fldCharType="separate"/>
        </w:r>
        <w:r w:rsidR="00946A0D">
          <w:rPr>
            <w:noProof/>
            <w:webHidden/>
          </w:rPr>
          <w:t>5</w:t>
        </w:r>
        <w:r>
          <w:rPr>
            <w:noProof/>
            <w:webHidden/>
          </w:rPr>
          <w:fldChar w:fldCharType="end"/>
        </w:r>
      </w:hyperlink>
    </w:p>
    <w:p w:rsidR="00946A0D" w:rsidRDefault="00330B6B">
      <w:pPr>
        <w:pStyle w:val="Inhopg1"/>
        <w:tabs>
          <w:tab w:val="right" w:leader="dot" w:pos="9062"/>
        </w:tabs>
        <w:rPr>
          <w:rFonts w:eastAsiaTheme="minorEastAsia"/>
          <w:noProof/>
          <w:lang w:eastAsia="nl-NL"/>
        </w:rPr>
      </w:pPr>
      <w:hyperlink w:anchor="_Toc387751850" w:history="1">
        <w:r w:rsidR="00946A0D" w:rsidRPr="00CD5261">
          <w:rPr>
            <w:rStyle w:val="Hyperlink"/>
            <w:noProof/>
          </w:rPr>
          <w:t>Boekhoudkundige opmerkingen</w:t>
        </w:r>
        <w:r w:rsidR="00946A0D">
          <w:rPr>
            <w:noProof/>
            <w:webHidden/>
          </w:rPr>
          <w:tab/>
        </w:r>
        <w:r>
          <w:rPr>
            <w:noProof/>
            <w:webHidden/>
          </w:rPr>
          <w:fldChar w:fldCharType="begin"/>
        </w:r>
        <w:r w:rsidR="00946A0D">
          <w:rPr>
            <w:noProof/>
            <w:webHidden/>
          </w:rPr>
          <w:instrText xml:space="preserve"> PAGEREF _Toc387751850 \h </w:instrText>
        </w:r>
        <w:r>
          <w:rPr>
            <w:noProof/>
            <w:webHidden/>
          </w:rPr>
        </w:r>
        <w:r>
          <w:rPr>
            <w:noProof/>
            <w:webHidden/>
          </w:rPr>
          <w:fldChar w:fldCharType="separate"/>
        </w:r>
        <w:r w:rsidR="00946A0D">
          <w:rPr>
            <w:noProof/>
            <w:webHidden/>
          </w:rPr>
          <w:t>7</w:t>
        </w:r>
        <w:r>
          <w:rPr>
            <w:noProof/>
            <w:webHidden/>
          </w:rPr>
          <w:fldChar w:fldCharType="end"/>
        </w:r>
      </w:hyperlink>
    </w:p>
    <w:p w:rsidR="00946A0D" w:rsidRDefault="00330B6B">
      <w:pPr>
        <w:pStyle w:val="Inhopg2"/>
        <w:tabs>
          <w:tab w:val="right" w:leader="dot" w:pos="9062"/>
        </w:tabs>
        <w:rPr>
          <w:rFonts w:eastAsiaTheme="minorEastAsia"/>
          <w:noProof/>
          <w:lang w:eastAsia="nl-NL"/>
        </w:rPr>
      </w:pPr>
      <w:hyperlink w:anchor="_Toc387751851" w:history="1">
        <w:r w:rsidR="00946A0D" w:rsidRPr="00CD5261">
          <w:rPr>
            <w:rStyle w:val="Hyperlink"/>
            <w:noProof/>
          </w:rPr>
          <w:t>Kortingsbonnen</w:t>
        </w:r>
        <w:r w:rsidR="00946A0D">
          <w:rPr>
            <w:noProof/>
            <w:webHidden/>
          </w:rPr>
          <w:tab/>
        </w:r>
        <w:r>
          <w:rPr>
            <w:noProof/>
            <w:webHidden/>
          </w:rPr>
          <w:fldChar w:fldCharType="begin"/>
        </w:r>
        <w:r w:rsidR="00946A0D">
          <w:rPr>
            <w:noProof/>
            <w:webHidden/>
          </w:rPr>
          <w:instrText xml:space="preserve"> PAGEREF _Toc387751851 \h </w:instrText>
        </w:r>
        <w:r>
          <w:rPr>
            <w:noProof/>
            <w:webHidden/>
          </w:rPr>
        </w:r>
        <w:r>
          <w:rPr>
            <w:noProof/>
            <w:webHidden/>
          </w:rPr>
          <w:fldChar w:fldCharType="separate"/>
        </w:r>
        <w:r w:rsidR="00946A0D">
          <w:rPr>
            <w:noProof/>
            <w:webHidden/>
          </w:rPr>
          <w:t>7</w:t>
        </w:r>
        <w:r>
          <w:rPr>
            <w:noProof/>
            <w:webHidden/>
          </w:rPr>
          <w:fldChar w:fldCharType="end"/>
        </w:r>
      </w:hyperlink>
    </w:p>
    <w:p w:rsidR="00946A0D" w:rsidRDefault="00330B6B">
      <w:pPr>
        <w:pStyle w:val="Inhopg2"/>
        <w:tabs>
          <w:tab w:val="right" w:leader="dot" w:pos="9062"/>
        </w:tabs>
        <w:rPr>
          <w:rFonts w:eastAsiaTheme="minorEastAsia"/>
          <w:noProof/>
          <w:lang w:eastAsia="nl-NL"/>
        </w:rPr>
      </w:pPr>
      <w:hyperlink w:anchor="_Toc387751852" w:history="1">
        <w:r w:rsidR="00946A0D" w:rsidRPr="00CD5261">
          <w:rPr>
            <w:rStyle w:val="Hyperlink"/>
            <w:noProof/>
          </w:rPr>
          <w:t>Cadeaubonnen</w:t>
        </w:r>
        <w:r w:rsidR="00946A0D">
          <w:rPr>
            <w:noProof/>
            <w:webHidden/>
          </w:rPr>
          <w:tab/>
        </w:r>
        <w:r>
          <w:rPr>
            <w:noProof/>
            <w:webHidden/>
          </w:rPr>
          <w:fldChar w:fldCharType="begin"/>
        </w:r>
        <w:r w:rsidR="00946A0D">
          <w:rPr>
            <w:noProof/>
            <w:webHidden/>
          </w:rPr>
          <w:instrText xml:space="preserve"> PAGEREF _Toc387751852 \h </w:instrText>
        </w:r>
        <w:r>
          <w:rPr>
            <w:noProof/>
            <w:webHidden/>
          </w:rPr>
        </w:r>
        <w:r>
          <w:rPr>
            <w:noProof/>
            <w:webHidden/>
          </w:rPr>
          <w:fldChar w:fldCharType="separate"/>
        </w:r>
        <w:r w:rsidR="00946A0D">
          <w:rPr>
            <w:noProof/>
            <w:webHidden/>
          </w:rPr>
          <w:t>8</w:t>
        </w:r>
        <w:r>
          <w:rPr>
            <w:noProof/>
            <w:webHidden/>
          </w:rPr>
          <w:fldChar w:fldCharType="end"/>
        </w:r>
      </w:hyperlink>
    </w:p>
    <w:p w:rsidR="00946A0D" w:rsidRDefault="00330B6B">
      <w:pPr>
        <w:pStyle w:val="Inhopg2"/>
        <w:tabs>
          <w:tab w:val="right" w:leader="dot" w:pos="9062"/>
        </w:tabs>
        <w:rPr>
          <w:rFonts w:eastAsiaTheme="minorEastAsia"/>
          <w:noProof/>
          <w:lang w:eastAsia="nl-NL"/>
        </w:rPr>
      </w:pPr>
      <w:hyperlink w:anchor="_Toc387751853" w:history="1">
        <w:r w:rsidR="00946A0D" w:rsidRPr="00CD5261">
          <w:rPr>
            <w:rStyle w:val="Hyperlink"/>
            <w:noProof/>
          </w:rPr>
          <w:t>Verzendkosten</w:t>
        </w:r>
        <w:r w:rsidR="00946A0D">
          <w:rPr>
            <w:noProof/>
            <w:webHidden/>
          </w:rPr>
          <w:tab/>
        </w:r>
        <w:r>
          <w:rPr>
            <w:noProof/>
            <w:webHidden/>
          </w:rPr>
          <w:fldChar w:fldCharType="begin"/>
        </w:r>
        <w:r w:rsidR="00946A0D">
          <w:rPr>
            <w:noProof/>
            <w:webHidden/>
          </w:rPr>
          <w:instrText xml:space="preserve"> PAGEREF _Toc387751853 \h </w:instrText>
        </w:r>
        <w:r>
          <w:rPr>
            <w:noProof/>
            <w:webHidden/>
          </w:rPr>
        </w:r>
        <w:r>
          <w:rPr>
            <w:noProof/>
            <w:webHidden/>
          </w:rPr>
          <w:fldChar w:fldCharType="separate"/>
        </w:r>
        <w:r w:rsidR="00946A0D">
          <w:rPr>
            <w:noProof/>
            <w:webHidden/>
          </w:rPr>
          <w:t>8</w:t>
        </w:r>
        <w:r>
          <w:rPr>
            <w:noProof/>
            <w:webHidden/>
          </w:rPr>
          <w:fldChar w:fldCharType="end"/>
        </w:r>
      </w:hyperlink>
    </w:p>
    <w:p w:rsidR="00946A0D" w:rsidRDefault="00330B6B">
      <w:pPr>
        <w:pStyle w:val="Inhopg2"/>
        <w:tabs>
          <w:tab w:val="right" w:leader="dot" w:pos="9062"/>
        </w:tabs>
        <w:rPr>
          <w:rFonts w:eastAsiaTheme="minorEastAsia"/>
          <w:noProof/>
          <w:lang w:eastAsia="nl-NL"/>
        </w:rPr>
      </w:pPr>
      <w:hyperlink w:anchor="_Toc387751854" w:history="1">
        <w:r w:rsidR="00946A0D" w:rsidRPr="00CD5261">
          <w:rPr>
            <w:rStyle w:val="Hyperlink"/>
            <w:noProof/>
          </w:rPr>
          <w:t>Margeregeling</w:t>
        </w:r>
        <w:r w:rsidR="00946A0D">
          <w:rPr>
            <w:noProof/>
            <w:webHidden/>
          </w:rPr>
          <w:tab/>
        </w:r>
        <w:r>
          <w:rPr>
            <w:noProof/>
            <w:webHidden/>
          </w:rPr>
          <w:fldChar w:fldCharType="begin"/>
        </w:r>
        <w:r w:rsidR="00946A0D">
          <w:rPr>
            <w:noProof/>
            <w:webHidden/>
          </w:rPr>
          <w:instrText xml:space="preserve"> PAGEREF _Toc387751854 \h </w:instrText>
        </w:r>
        <w:r>
          <w:rPr>
            <w:noProof/>
            <w:webHidden/>
          </w:rPr>
        </w:r>
        <w:r>
          <w:rPr>
            <w:noProof/>
            <w:webHidden/>
          </w:rPr>
          <w:fldChar w:fldCharType="separate"/>
        </w:r>
        <w:r w:rsidR="00946A0D">
          <w:rPr>
            <w:noProof/>
            <w:webHidden/>
          </w:rPr>
          <w:t>8</w:t>
        </w:r>
        <w:r>
          <w:rPr>
            <w:noProof/>
            <w:webHidden/>
          </w:rPr>
          <w:fldChar w:fldCharType="end"/>
        </w:r>
      </w:hyperlink>
    </w:p>
    <w:p w:rsidR="00946A0D" w:rsidRDefault="00330B6B">
      <w:pPr>
        <w:pStyle w:val="Inhopg2"/>
        <w:tabs>
          <w:tab w:val="right" w:leader="dot" w:pos="9062"/>
        </w:tabs>
        <w:rPr>
          <w:rFonts w:eastAsiaTheme="minorEastAsia"/>
          <w:noProof/>
          <w:lang w:eastAsia="nl-NL"/>
        </w:rPr>
      </w:pPr>
      <w:hyperlink w:anchor="_Toc387751855" w:history="1">
        <w:r w:rsidR="00946A0D" w:rsidRPr="00CD5261">
          <w:rPr>
            <w:rStyle w:val="Hyperlink"/>
            <w:noProof/>
          </w:rPr>
          <w:t>Facturen naar het buitenland</w:t>
        </w:r>
        <w:r w:rsidR="00946A0D">
          <w:rPr>
            <w:noProof/>
            <w:webHidden/>
          </w:rPr>
          <w:tab/>
        </w:r>
        <w:r>
          <w:rPr>
            <w:noProof/>
            <w:webHidden/>
          </w:rPr>
          <w:fldChar w:fldCharType="begin"/>
        </w:r>
        <w:r w:rsidR="00946A0D">
          <w:rPr>
            <w:noProof/>
            <w:webHidden/>
          </w:rPr>
          <w:instrText xml:space="preserve"> PAGEREF _Toc387751855 \h </w:instrText>
        </w:r>
        <w:r>
          <w:rPr>
            <w:noProof/>
            <w:webHidden/>
          </w:rPr>
        </w:r>
        <w:r>
          <w:rPr>
            <w:noProof/>
            <w:webHidden/>
          </w:rPr>
          <w:fldChar w:fldCharType="separate"/>
        </w:r>
        <w:r w:rsidR="00946A0D">
          <w:rPr>
            <w:noProof/>
            <w:webHidden/>
          </w:rPr>
          <w:t>8</w:t>
        </w:r>
        <w:r>
          <w:rPr>
            <w:noProof/>
            <w:webHidden/>
          </w:rPr>
          <w:fldChar w:fldCharType="end"/>
        </w:r>
      </w:hyperlink>
    </w:p>
    <w:p w:rsidR="00946A0D" w:rsidRDefault="00330B6B">
      <w:pPr>
        <w:pStyle w:val="Inhopg1"/>
        <w:tabs>
          <w:tab w:val="right" w:leader="dot" w:pos="9062"/>
        </w:tabs>
        <w:rPr>
          <w:rFonts w:eastAsiaTheme="minorEastAsia"/>
          <w:noProof/>
          <w:lang w:eastAsia="nl-NL"/>
        </w:rPr>
      </w:pPr>
      <w:hyperlink w:anchor="_Toc387751856" w:history="1">
        <w:r w:rsidR="00946A0D" w:rsidRPr="00CD5261">
          <w:rPr>
            <w:rStyle w:val="Hyperlink"/>
            <w:noProof/>
          </w:rPr>
          <w:t>De-installeren en verwijderen</w:t>
        </w:r>
        <w:r w:rsidR="00946A0D">
          <w:rPr>
            <w:noProof/>
            <w:webHidden/>
          </w:rPr>
          <w:tab/>
        </w:r>
        <w:r>
          <w:rPr>
            <w:noProof/>
            <w:webHidden/>
          </w:rPr>
          <w:fldChar w:fldCharType="begin"/>
        </w:r>
        <w:r w:rsidR="00946A0D">
          <w:rPr>
            <w:noProof/>
            <w:webHidden/>
          </w:rPr>
          <w:instrText xml:space="preserve"> PAGEREF _Toc387751856 \h </w:instrText>
        </w:r>
        <w:r>
          <w:rPr>
            <w:noProof/>
            <w:webHidden/>
          </w:rPr>
        </w:r>
        <w:r>
          <w:rPr>
            <w:noProof/>
            <w:webHidden/>
          </w:rPr>
          <w:fldChar w:fldCharType="separate"/>
        </w:r>
        <w:r w:rsidR="00946A0D">
          <w:rPr>
            <w:noProof/>
            <w:webHidden/>
          </w:rPr>
          <w:t>9</w:t>
        </w:r>
        <w:r>
          <w:rPr>
            <w:noProof/>
            <w:webHidden/>
          </w:rPr>
          <w:fldChar w:fldCharType="end"/>
        </w:r>
      </w:hyperlink>
    </w:p>
    <w:p w:rsidR="00946A0D" w:rsidRDefault="00330B6B">
      <w:pPr>
        <w:pStyle w:val="Inhopg1"/>
        <w:tabs>
          <w:tab w:val="right" w:leader="dot" w:pos="9062"/>
        </w:tabs>
        <w:rPr>
          <w:rFonts w:eastAsiaTheme="minorEastAsia"/>
          <w:noProof/>
          <w:lang w:eastAsia="nl-NL"/>
        </w:rPr>
      </w:pPr>
      <w:hyperlink w:anchor="_Toc387751857" w:history="1">
        <w:r w:rsidR="00946A0D" w:rsidRPr="00CD5261">
          <w:rPr>
            <w:rStyle w:val="Hyperlink"/>
            <w:noProof/>
          </w:rPr>
          <w:t>Support</w:t>
        </w:r>
        <w:r w:rsidR="00946A0D">
          <w:rPr>
            <w:noProof/>
            <w:webHidden/>
          </w:rPr>
          <w:tab/>
        </w:r>
        <w:r>
          <w:rPr>
            <w:noProof/>
            <w:webHidden/>
          </w:rPr>
          <w:fldChar w:fldCharType="begin"/>
        </w:r>
        <w:r w:rsidR="00946A0D">
          <w:rPr>
            <w:noProof/>
            <w:webHidden/>
          </w:rPr>
          <w:instrText xml:space="preserve"> PAGEREF _Toc387751857 \h </w:instrText>
        </w:r>
        <w:r>
          <w:rPr>
            <w:noProof/>
            <w:webHidden/>
          </w:rPr>
        </w:r>
        <w:r>
          <w:rPr>
            <w:noProof/>
            <w:webHidden/>
          </w:rPr>
          <w:fldChar w:fldCharType="separate"/>
        </w:r>
        <w:r w:rsidR="00946A0D">
          <w:rPr>
            <w:noProof/>
            <w:webHidden/>
          </w:rPr>
          <w:t>9</w:t>
        </w:r>
        <w:r>
          <w:rPr>
            <w:noProof/>
            <w:webHidden/>
          </w:rPr>
          <w:fldChar w:fldCharType="end"/>
        </w:r>
      </w:hyperlink>
    </w:p>
    <w:p w:rsidR="00946A0D" w:rsidRDefault="00330B6B">
      <w:pPr>
        <w:pStyle w:val="Inhopg1"/>
        <w:tabs>
          <w:tab w:val="right" w:leader="dot" w:pos="9062"/>
        </w:tabs>
        <w:rPr>
          <w:rFonts w:eastAsiaTheme="minorEastAsia"/>
          <w:noProof/>
          <w:lang w:eastAsia="nl-NL"/>
        </w:rPr>
      </w:pPr>
      <w:hyperlink w:anchor="_Toc387751858" w:history="1">
        <w:r w:rsidR="00946A0D" w:rsidRPr="00CD5261">
          <w:rPr>
            <w:rStyle w:val="Hyperlink"/>
            <w:noProof/>
          </w:rPr>
          <w:t>FAQ</w:t>
        </w:r>
        <w:r w:rsidR="00946A0D">
          <w:rPr>
            <w:noProof/>
            <w:webHidden/>
          </w:rPr>
          <w:tab/>
        </w:r>
        <w:r>
          <w:rPr>
            <w:noProof/>
            <w:webHidden/>
          </w:rPr>
          <w:fldChar w:fldCharType="begin"/>
        </w:r>
        <w:r w:rsidR="00946A0D">
          <w:rPr>
            <w:noProof/>
            <w:webHidden/>
          </w:rPr>
          <w:instrText xml:space="preserve"> PAGEREF _Toc387751858 \h </w:instrText>
        </w:r>
        <w:r>
          <w:rPr>
            <w:noProof/>
            <w:webHidden/>
          </w:rPr>
        </w:r>
        <w:r>
          <w:rPr>
            <w:noProof/>
            <w:webHidden/>
          </w:rPr>
          <w:fldChar w:fldCharType="separate"/>
        </w:r>
        <w:r w:rsidR="00946A0D">
          <w:rPr>
            <w:noProof/>
            <w:webHidden/>
          </w:rPr>
          <w:t>10</w:t>
        </w:r>
        <w:r>
          <w:rPr>
            <w:noProof/>
            <w:webHidden/>
          </w:rPr>
          <w:fldChar w:fldCharType="end"/>
        </w:r>
      </w:hyperlink>
    </w:p>
    <w:p w:rsidR="00D615F2" w:rsidRDefault="00330B6B" w:rsidP="00660FF8">
      <w:pPr>
        <w:pStyle w:val="Kop2"/>
      </w:pPr>
      <w:r>
        <w:fldChar w:fldCharType="end"/>
      </w:r>
      <w:bookmarkStart w:id="1" w:name="_Toc387751843"/>
      <w:r w:rsidR="00D615F2">
        <w:t>Werking</w:t>
      </w:r>
      <w:bookmarkEnd w:id="1"/>
    </w:p>
    <w:p w:rsidR="00D615F2" w:rsidRDefault="00D615F2" w:rsidP="007F3893">
      <w:proofErr w:type="spellStart"/>
      <w:r>
        <w:t>Acumul</w:t>
      </w:r>
      <w:r w:rsidR="009216B8">
        <w:t>us</w:t>
      </w:r>
      <w:proofErr w:type="spellEnd"/>
      <w:r w:rsidR="009216B8">
        <w:t xml:space="preserve"> is een online boekhoudpakket waarop u kunt in</w:t>
      </w:r>
      <w:r>
        <w:t>log</w:t>
      </w:r>
      <w:r w:rsidR="009216B8">
        <w:t>gen</w:t>
      </w:r>
      <w:r>
        <w:t xml:space="preserve"> </w:t>
      </w:r>
      <w:r w:rsidR="009216B8">
        <w:t xml:space="preserve">om </w:t>
      </w:r>
      <w:r>
        <w:t>uw administratie handmatig bij</w:t>
      </w:r>
      <w:r w:rsidR="009216B8">
        <w:t xml:space="preserve"> te </w:t>
      </w:r>
      <w:r>
        <w:t xml:space="preserve">werken. </w:t>
      </w:r>
      <w:proofErr w:type="spellStart"/>
      <w:r w:rsidR="009216B8">
        <w:t>Acumulus</w:t>
      </w:r>
      <w:proofErr w:type="spellEnd"/>
      <w:r w:rsidR="009216B8">
        <w:t xml:space="preserve"> biedt echter ook </w:t>
      </w:r>
      <w:r>
        <w:t>een API (</w:t>
      </w:r>
      <w:proofErr w:type="spellStart"/>
      <w:r>
        <w:t>Application</w:t>
      </w:r>
      <w:proofErr w:type="spellEnd"/>
      <w:r>
        <w:t xml:space="preserve"> </w:t>
      </w:r>
      <w:proofErr w:type="spellStart"/>
      <w:r>
        <w:t>Programming</w:t>
      </w:r>
      <w:proofErr w:type="spellEnd"/>
      <w:r>
        <w:t xml:space="preserve"> Interface) aan. Dit is een interface waarmee andere software kan communiceren met </w:t>
      </w:r>
      <w:proofErr w:type="spellStart"/>
      <w:r>
        <w:t>Acumulus</w:t>
      </w:r>
      <w:proofErr w:type="spellEnd"/>
      <w:r>
        <w:t xml:space="preserve">. Deze </w:t>
      </w:r>
      <w:proofErr w:type="spellStart"/>
      <w:r w:rsidR="009D0282">
        <w:t>OpenCart</w:t>
      </w:r>
      <w:proofErr w:type="spellEnd"/>
      <w:r>
        <w:t xml:space="preserve"> module maakt gebruik van deze API om debiteuren en facturen </w:t>
      </w:r>
      <w:r w:rsidR="009216B8">
        <w:t xml:space="preserve">automatisch </w:t>
      </w:r>
      <w:r>
        <w:t xml:space="preserve">voor u naar </w:t>
      </w:r>
      <w:proofErr w:type="spellStart"/>
      <w:r>
        <w:t>Acumulus</w:t>
      </w:r>
      <w:proofErr w:type="spellEnd"/>
      <w:r>
        <w:t xml:space="preserve"> te versturen.</w:t>
      </w:r>
      <w:r w:rsidR="00660FF8">
        <w:t xml:space="preserve"> Als </w:t>
      </w:r>
      <w:r w:rsidR="00E02FA9">
        <w:t xml:space="preserve">u </w:t>
      </w:r>
      <w:r w:rsidR="00660FF8">
        <w:t xml:space="preserve">een order een bepaalde </w:t>
      </w:r>
      <w:r w:rsidR="001B67FB">
        <w:t xml:space="preserve">status </w:t>
      </w:r>
      <w:r w:rsidR="00E02FA9">
        <w:t>geef</w:t>
      </w:r>
      <w:r w:rsidR="00660FF8">
        <w:t>t, typisch “</w:t>
      </w:r>
      <w:r w:rsidR="00E02FA9">
        <w:t>Complete</w:t>
      </w:r>
      <w:r w:rsidR="00660FF8">
        <w:t xml:space="preserve">”, wordt deze automatisch naar </w:t>
      </w:r>
      <w:proofErr w:type="spellStart"/>
      <w:r w:rsidR="00660FF8">
        <w:t>Acumulus</w:t>
      </w:r>
      <w:proofErr w:type="spellEnd"/>
      <w:r w:rsidR="00660FF8">
        <w:t xml:space="preserve"> verstuurd. Als er onverhoopt iets mis gaat krijgt u hiervan bericht in uw mailbox.</w:t>
      </w:r>
    </w:p>
    <w:p w:rsidR="007F3893" w:rsidRDefault="007F3893" w:rsidP="007F3893">
      <w:pPr>
        <w:pStyle w:val="Kop1"/>
      </w:pPr>
      <w:bookmarkStart w:id="2" w:name="_Toc387751844"/>
      <w:r>
        <w:lastRenderedPageBreak/>
        <w:t>Installatie</w:t>
      </w:r>
      <w:bookmarkEnd w:id="2"/>
    </w:p>
    <w:p w:rsidR="00717C51" w:rsidRDefault="00717C51" w:rsidP="00717C51">
      <w:r>
        <w:t>Noot: als u een oude versie (&lt; 3) van deze module op uw site heeft, dient u deze eerst te verwijderen. Zie hiervoor de oude handleiding. Deze bevat weliswaar geen instructies om de module te verwijderen, maar door de stappen in omgekeerde volgorde uit te voeren kunt u die versie verwijderen.</w:t>
      </w:r>
    </w:p>
    <w:p w:rsidR="00C93D1E" w:rsidRDefault="00C93D1E" w:rsidP="00C93D1E">
      <w:r>
        <w:t>Om de module te kunnen gebruiken dient deze geïnstalleerd te worden in uw webwinkel</w:t>
      </w:r>
      <w:r w:rsidR="00520D35">
        <w:t>.</w:t>
      </w:r>
      <w:r w:rsidR="00E02FA9">
        <w:t xml:space="preserve"> Deze module is afh</w:t>
      </w:r>
      <w:r w:rsidR="00717C51">
        <w:t xml:space="preserve">ankelijk van </w:t>
      </w:r>
      <w:proofErr w:type="spellStart"/>
      <w:r w:rsidR="00717C51">
        <w:t>vQmod</w:t>
      </w:r>
      <w:proofErr w:type="spellEnd"/>
      <w:r w:rsidR="00717C51">
        <w:t xml:space="preserve">. </w:t>
      </w:r>
      <w:proofErr w:type="spellStart"/>
      <w:r w:rsidR="00717C51">
        <w:t>vQmod</w:t>
      </w:r>
      <w:proofErr w:type="spellEnd"/>
      <w:r w:rsidR="00717C51">
        <w:t xml:space="preserve"> is een tool die het toelaat om de basiscode van </w:t>
      </w:r>
      <w:proofErr w:type="spellStart"/>
      <w:r w:rsidR="00717C51">
        <w:t>OpenCart</w:t>
      </w:r>
      <w:proofErr w:type="spellEnd"/>
      <w:r w:rsidR="00717C51">
        <w:t xml:space="preserve"> te wijzigen en later toch te kunnen updaten naar een nieuwe versie van </w:t>
      </w:r>
      <w:proofErr w:type="spellStart"/>
      <w:r w:rsidR="00717C51">
        <w:t>OpenCart</w:t>
      </w:r>
      <w:proofErr w:type="spellEnd"/>
      <w:r w:rsidR="00717C51">
        <w:t xml:space="preserve">. </w:t>
      </w:r>
      <w:proofErr w:type="spellStart"/>
      <w:r w:rsidR="00717C51">
        <w:t>vQmod</w:t>
      </w:r>
      <w:proofErr w:type="spellEnd"/>
      <w:r w:rsidR="00717C51">
        <w:t xml:space="preserve"> wordt gebruikt door meerdere </w:t>
      </w:r>
      <w:proofErr w:type="spellStart"/>
      <w:r w:rsidR="00717C51">
        <w:t>OpenCart</w:t>
      </w:r>
      <w:proofErr w:type="spellEnd"/>
      <w:r w:rsidR="00717C51">
        <w:t xml:space="preserve"> extensies om het gedrag van uw webwinkel op bepaalde plaatsen aan te kunnen passen. Het kan dus zijn dat </w:t>
      </w:r>
      <w:proofErr w:type="spellStart"/>
      <w:r w:rsidR="00717C51">
        <w:t>vQmod</w:t>
      </w:r>
      <w:proofErr w:type="spellEnd"/>
      <w:r w:rsidR="00717C51">
        <w:t xml:space="preserve"> al geïnstalleerd is op uw site. Indien dit het geval is kan deze stap worden overgeslagen. Als de site op het hoogste niveau al een folder </w:t>
      </w:r>
      <w:proofErr w:type="spellStart"/>
      <w:r w:rsidR="00717C51">
        <w:t>vqmod</w:t>
      </w:r>
      <w:proofErr w:type="spellEnd"/>
      <w:r w:rsidR="00717C51">
        <w:t xml:space="preserve"> bevat is deze tool waarschijnlijk al geïnstalleerd.</w:t>
      </w:r>
    </w:p>
    <w:p w:rsidR="00717C51" w:rsidRDefault="00717C51" w:rsidP="00C93D1E">
      <w:r>
        <w:t xml:space="preserve">Om de </w:t>
      </w:r>
      <w:proofErr w:type="spellStart"/>
      <w:r>
        <w:t>Acumulus</w:t>
      </w:r>
      <w:proofErr w:type="spellEnd"/>
      <w:r>
        <w:t xml:space="preserve"> module te installeren voert u de volgende stappen uit:</w:t>
      </w:r>
    </w:p>
    <w:p w:rsidR="00717C51" w:rsidRDefault="00717C51" w:rsidP="00717C51">
      <w:pPr>
        <w:pStyle w:val="Lijstalinea"/>
        <w:numPr>
          <w:ilvl w:val="0"/>
          <w:numId w:val="14"/>
        </w:numPr>
      </w:pPr>
      <w:r>
        <w:t xml:space="preserve">Download de meest recente versie van de module van het </w:t>
      </w:r>
      <w:proofErr w:type="spellStart"/>
      <w:r>
        <w:t>Acumulus</w:t>
      </w:r>
      <w:proofErr w:type="spellEnd"/>
      <w:r>
        <w:t xml:space="preserve"> forum: </w:t>
      </w:r>
      <w:hyperlink r:id="rId6" w:history="1">
        <w:proofErr w:type="spellStart"/>
        <w:r w:rsidRPr="0008582F">
          <w:rPr>
            <w:rStyle w:val="Hyperlink"/>
          </w:rPr>
          <w:t>Acumulus</w:t>
        </w:r>
        <w:proofErr w:type="spellEnd"/>
        <w:r w:rsidRPr="0008582F">
          <w:rPr>
            <w:rStyle w:val="Hyperlink"/>
          </w:rPr>
          <w:t xml:space="preserve"> Forum » Alleen voor leden (niet openbaar) » </w:t>
        </w:r>
        <w:proofErr w:type="spellStart"/>
        <w:r w:rsidRPr="0008582F">
          <w:rPr>
            <w:rStyle w:val="Hyperlink"/>
          </w:rPr>
          <w:t>Webshopkoppelingen</w:t>
        </w:r>
        <w:proofErr w:type="spellEnd"/>
        <w:r w:rsidRPr="0008582F">
          <w:rPr>
            <w:rStyle w:val="Hyperlink"/>
          </w:rPr>
          <w:t xml:space="preserve"> - </w:t>
        </w:r>
        <w:proofErr w:type="spellStart"/>
        <w:r w:rsidRPr="0008582F">
          <w:rPr>
            <w:rStyle w:val="Hyperlink"/>
          </w:rPr>
          <w:t>Downloads</w:t>
        </w:r>
        <w:proofErr w:type="spellEnd"/>
      </w:hyperlink>
      <w:r>
        <w:t>.</w:t>
      </w:r>
    </w:p>
    <w:p w:rsidR="00717C51" w:rsidRDefault="00717C51" w:rsidP="00717C51">
      <w:pPr>
        <w:pStyle w:val="Lijstalinea"/>
        <w:numPr>
          <w:ilvl w:val="0"/>
          <w:numId w:val="14"/>
        </w:numPr>
      </w:pPr>
      <w:bookmarkStart w:id="3" w:name="_Toc387751845"/>
      <w:r>
        <w:t xml:space="preserve">Pak het zip bestand uit naar een folder op uw eigen computer. Er wordt een folder </w:t>
      </w:r>
      <w:proofErr w:type="spellStart"/>
      <w:r>
        <w:t>acumulus</w:t>
      </w:r>
      <w:proofErr w:type="spellEnd"/>
      <w:r>
        <w:t xml:space="preserve"> aangemaakt.</w:t>
      </w:r>
    </w:p>
    <w:p w:rsidR="00717C51" w:rsidRDefault="00717C51" w:rsidP="00E02FA9">
      <w:pPr>
        <w:pStyle w:val="Lijstalinea"/>
        <w:numPr>
          <w:ilvl w:val="0"/>
          <w:numId w:val="14"/>
        </w:numPr>
      </w:pPr>
      <w:proofErr w:type="spellStart"/>
      <w:r>
        <w:t>Upload</w:t>
      </w:r>
      <w:proofErr w:type="spellEnd"/>
      <w:r>
        <w:t xml:space="preserve"> de folderstructuur in de folder </w:t>
      </w:r>
      <w:proofErr w:type="spellStart"/>
      <w:r>
        <w:t>acumulus</w:t>
      </w:r>
      <w:proofErr w:type="spellEnd"/>
      <w:r>
        <w:t xml:space="preserve"> naar het hoogste niveau van uw website. Dit kan met een FTP programma of soms ook via het controlepaneel van uw web </w:t>
      </w:r>
      <w:proofErr w:type="spellStart"/>
      <w:r>
        <w:t>hoster</w:t>
      </w:r>
      <w:proofErr w:type="spellEnd"/>
      <w:r>
        <w:t xml:space="preserve">. Hierdoor worden er op een aantal plaatsen in de folderstructuur van </w:t>
      </w:r>
      <w:proofErr w:type="spellStart"/>
      <w:r>
        <w:t>OpenCart</w:t>
      </w:r>
      <w:proofErr w:type="spellEnd"/>
      <w:r>
        <w:t xml:space="preserve"> bestanden toegevoegd.</w:t>
      </w:r>
    </w:p>
    <w:p w:rsidR="00593A07" w:rsidRDefault="00E02FA9" w:rsidP="00593A07">
      <w:pPr>
        <w:pStyle w:val="Lijstalinea"/>
        <w:numPr>
          <w:ilvl w:val="0"/>
          <w:numId w:val="2"/>
        </w:numPr>
      </w:pPr>
      <w:r>
        <w:t xml:space="preserve">Installatie </w:t>
      </w:r>
      <w:proofErr w:type="spellStart"/>
      <w:r>
        <w:t>vQmod</w:t>
      </w:r>
      <w:bookmarkEnd w:id="3"/>
      <w:proofErr w:type="spellEnd"/>
      <w:r w:rsidR="00717C51">
        <w:t xml:space="preserve">.  Als </w:t>
      </w:r>
      <w:proofErr w:type="spellStart"/>
      <w:r w:rsidR="00717C51">
        <w:t>vQmod</w:t>
      </w:r>
      <w:proofErr w:type="spellEnd"/>
      <w:r w:rsidR="00717C51">
        <w:t xml:space="preserve"> nog niet geïnstalleerd was of als u dit niet zeker weet, dan voert u deze stap uit (het nogmaals uitvoeren van deze stap, als </w:t>
      </w:r>
      <w:proofErr w:type="spellStart"/>
      <w:r w:rsidR="00717C51">
        <w:t>vQmod</w:t>
      </w:r>
      <w:proofErr w:type="spellEnd"/>
      <w:r w:rsidR="00717C51">
        <w:t xml:space="preserve"> toch al geïnstalleerd was kan geen kwaad):</w:t>
      </w:r>
      <w:r w:rsidR="0022438A">
        <w:t xml:space="preserve"> </w:t>
      </w:r>
      <w:r w:rsidR="00717C51">
        <w:t xml:space="preserve">ga in </w:t>
      </w:r>
      <w:r w:rsidR="0022438A">
        <w:t>een browser naar de link “</w:t>
      </w:r>
      <w:r w:rsidR="0022438A" w:rsidRPr="00717C51">
        <w:rPr>
          <w:rFonts w:ascii="Arial" w:hAnsi="Arial" w:cs="Arial"/>
          <w:sz w:val="20"/>
          <w:szCs w:val="20"/>
          <w:shd w:val="clear" w:color="auto" w:fill="FFFFFF"/>
        </w:rPr>
        <w:t>http://</w:t>
      </w:r>
      <w:r w:rsidR="0022438A" w:rsidRPr="00717C51">
        <w:rPr>
          <w:rFonts w:ascii="Arial" w:hAnsi="Arial" w:cs="Arial"/>
          <w:i/>
          <w:sz w:val="20"/>
          <w:szCs w:val="20"/>
          <w:shd w:val="clear" w:color="auto" w:fill="FFFFFF"/>
        </w:rPr>
        <w:t>www.uwwinkel.nl</w:t>
      </w:r>
      <w:r w:rsidR="0022438A" w:rsidRPr="00717C51">
        <w:rPr>
          <w:rFonts w:ascii="Arial" w:hAnsi="Arial" w:cs="Arial"/>
          <w:sz w:val="20"/>
          <w:szCs w:val="20"/>
          <w:shd w:val="clear" w:color="auto" w:fill="FFFFFF"/>
        </w:rPr>
        <w:t>/vqmod/install</w:t>
      </w:r>
      <w:r w:rsidR="0022438A">
        <w:t>.</w:t>
      </w:r>
    </w:p>
    <w:p w:rsidR="004756DA" w:rsidRDefault="004756DA" w:rsidP="004756DA">
      <w:pPr>
        <w:pStyle w:val="Kop2"/>
      </w:pPr>
      <w:bookmarkStart w:id="4" w:name="_Toc387751847"/>
      <w:r>
        <w:t xml:space="preserve">Aanzetten van de module in </w:t>
      </w:r>
      <w:proofErr w:type="spellStart"/>
      <w:r>
        <w:t>OpenCart</w:t>
      </w:r>
      <w:bookmarkEnd w:id="4"/>
      <w:proofErr w:type="spellEnd"/>
    </w:p>
    <w:p w:rsidR="00593A07" w:rsidRDefault="004756DA" w:rsidP="004756DA">
      <w:pPr>
        <w:pStyle w:val="Lijstalinea"/>
        <w:numPr>
          <w:ilvl w:val="0"/>
          <w:numId w:val="9"/>
        </w:numPr>
      </w:pPr>
      <w:r>
        <w:t xml:space="preserve">Log in op het </w:t>
      </w:r>
      <w:proofErr w:type="spellStart"/>
      <w:r>
        <w:t>admin</w:t>
      </w:r>
      <w:proofErr w:type="spellEnd"/>
      <w:r>
        <w:t xml:space="preserve"> gedeelte van uw webwinkel.</w:t>
      </w:r>
    </w:p>
    <w:p w:rsidR="004756DA" w:rsidRDefault="004756DA" w:rsidP="004756DA">
      <w:pPr>
        <w:pStyle w:val="Lijstalinea"/>
        <w:numPr>
          <w:ilvl w:val="0"/>
          <w:numId w:val="9"/>
        </w:numPr>
      </w:pPr>
      <w:r>
        <w:t>Ga naar “Extensies – Modules”:</w:t>
      </w:r>
    </w:p>
    <w:p w:rsidR="004756DA" w:rsidRDefault="004756DA">
      <w:r>
        <w:br w:type="page"/>
      </w:r>
    </w:p>
    <w:p w:rsidR="004756DA" w:rsidRDefault="004756DA" w:rsidP="00AA4E4D">
      <w:r>
        <w:rPr>
          <w:noProof/>
          <w:lang w:eastAsia="nl-NL"/>
        </w:rPr>
        <w:lastRenderedPageBreak/>
        <w:drawing>
          <wp:inline distT="0" distB="0" distL="0" distR="0">
            <wp:extent cx="3514725" cy="2371725"/>
            <wp:effectExtent l="19050" t="0" r="9525" b="0"/>
            <wp:docPr id="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514725" cy="2371725"/>
                    </a:xfrm>
                    <a:prstGeom prst="rect">
                      <a:avLst/>
                    </a:prstGeom>
                    <a:noFill/>
                    <a:ln w="9525">
                      <a:noFill/>
                      <a:miter lim="800000"/>
                      <a:headEnd/>
                      <a:tailEnd/>
                    </a:ln>
                  </pic:spPr>
                </pic:pic>
              </a:graphicData>
            </a:graphic>
          </wp:inline>
        </w:drawing>
      </w:r>
    </w:p>
    <w:p w:rsidR="00CE4B24" w:rsidRDefault="00CE4B24" w:rsidP="004756DA">
      <w:pPr>
        <w:pStyle w:val="Lijstalinea"/>
      </w:pPr>
    </w:p>
    <w:p w:rsidR="00CE4B24" w:rsidRDefault="009055E8" w:rsidP="00CE4B24">
      <w:pPr>
        <w:pStyle w:val="Lijstalinea"/>
        <w:numPr>
          <w:ilvl w:val="0"/>
          <w:numId w:val="2"/>
        </w:numPr>
      </w:pPr>
      <w:r>
        <w:rPr>
          <w:noProof/>
          <w:lang w:eastAsia="nl-NL"/>
        </w:rPr>
        <w:t xml:space="preserve">Klik op “Installeren” </w:t>
      </w:r>
      <w:r w:rsidR="00CE4B24">
        <w:rPr>
          <w:noProof/>
          <w:lang w:eastAsia="nl-NL"/>
        </w:rPr>
        <w:t>achter de module “Acumulus”</w:t>
      </w:r>
      <w:r>
        <w:rPr>
          <w:noProof/>
          <w:lang w:eastAsia="nl-NL"/>
        </w:rPr>
        <w:t>om de module te activeren:</w:t>
      </w:r>
    </w:p>
    <w:p w:rsidR="009F5AB6" w:rsidRDefault="004756DA" w:rsidP="00CE4B24">
      <w:r>
        <w:rPr>
          <w:noProof/>
          <w:lang w:eastAsia="nl-NL"/>
        </w:rPr>
        <w:drawing>
          <wp:inline distT="0" distB="0" distL="0" distR="0">
            <wp:extent cx="5762625" cy="995748"/>
            <wp:effectExtent l="1905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780414" cy="998822"/>
                    </a:xfrm>
                    <a:prstGeom prst="rect">
                      <a:avLst/>
                    </a:prstGeom>
                    <a:noFill/>
                    <a:ln w="9525">
                      <a:noFill/>
                      <a:miter lim="800000"/>
                      <a:headEnd/>
                      <a:tailEnd/>
                    </a:ln>
                  </pic:spPr>
                </pic:pic>
              </a:graphicData>
            </a:graphic>
          </wp:inline>
        </w:drawing>
      </w:r>
    </w:p>
    <w:p w:rsidR="007F3893" w:rsidRDefault="007F3893" w:rsidP="007F3893">
      <w:pPr>
        <w:pStyle w:val="Kop1"/>
      </w:pPr>
      <w:bookmarkStart w:id="5" w:name="_Toc387751848"/>
      <w:r>
        <w:t>Configuratie</w:t>
      </w:r>
      <w:bookmarkEnd w:id="5"/>
    </w:p>
    <w:p w:rsidR="009055E8" w:rsidRDefault="009055E8" w:rsidP="009055E8">
      <w:r>
        <w:t xml:space="preserve">Nadat de module op uw web server is geïnstalleerd en geactiveerd dient u deze te configureren. Deze configuratie is nodig om ervoor te zorgen dat de facturen aan uw </w:t>
      </w:r>
      <w:proofErr w:type="spellStart"/>
      <w:r>
        <w:t>Acumulus</w:t>
      </w:r>
      <w:proofErr w:type="spellEnd"/>
      <w:r>
        <w:t xml:space="preserve"> account worden toegevoegd op </w:t>
      </w:r>
      <w:r w:rsidR="00F24F6C">
        <w:t>de</w:t>
      </w:r>
      <w:r>
        <w:t xml:space="preserve"> manier zoals u dat wilt.</w:t>
      </w:r>
    </w:p>
    <w:p w:rsidR="00F24F6C" w:rsidRDefault="00F24F6C" w:rsidP="009055E8">
      <w:r>
        <w:t xml:space="preserve">Het configureren gaat in 2 stappen: eerst dient u uw </w:t>
      </w:r>
      <w:proofErr w:type="spellStart"/>
      <w:r>
        <w:t>Acumulus</w:t>
      </w:r>
      <w:proofErr w:type="spellEnd"/>
      <w:r>
        <w:t xml:space="preserve"> account gegevens in te vullen en op te slaan. Als dat gedaan is, worden er een aantal instellingen van uw </w:t>
      </w:r>
      <w:proofErr w:type="spellStart"/>
      <w:r>
        <w:t>Acumulus</w:t>
      </w:r>
      <w:proofErr w:type="spellEnd"/>
      <w:r>
        <w:t xml:space="preserve"> account opgevraagd waarmee u uw factuurinstellingen kunt selecteren.</w:t>
      </w:r>
    </w:p>
    <w:p w:rsidR="009055E8" w:rsidRDefault="009055E8" w:rsidP="009055E8">
      <w:r>
        <w:t xml:space="preserve">Direct na activeren, wordt </w:t>
      </w:r>
      <w:r w:rsidR="00CE4B24">
        <w:t>de modulelijst weer getoond.</w:t>
      </w:r>
      <w:r>
        <w:t xml:space="preserve"> Als u op een later tijdstip de configuratie wilt bekijken of aanpassen dan voert u eerst deze </w:t>
      </w:r>
      <w:r w:rsidR="00CE4B24">
        <w:t>2</w:t>
      </w:r>
      <w:r>
        <w:t xml:space="preserve"> stappen uit:</w:t>
      </w:r>
    </w:p>
    <w:p w:rsidR="009055E8" w:rsidRDefault="009055E8" w:rsidP="009055E8">
      <w:pPr>
        <w:pStyle w:val="Lijstalinea"/>
        <w:numPr>
          <w:ilvl w:val="0"/>
          <w:numId w:val="2"/>
        </w:numPr>
      </w:pPr>
      <w:r>
        <w:t xml:space="preserve">Log in op het </w:t>
      </w:r>
      <w:proofErr w:type="spellStart"/>
      <w:r w:rsidR="00CE4B24">
        <w:t>admin</w:t>
      </w:r>
      <w:proofErr w:type="spellEnd"/>
      <w:r w:rsidR="00CE4B24">
        <w:t xml:space="preserve"> gedeelte </w:t>
      </w:r>
      <w:r>
        <w:t>van uw webwinkel.</w:t>
      </w:r>
    </w:p>
    <w:p w:rsidR="009055E8" w:rsidRDefault="009055E8" w:rsidP="009055E8">
      <w:pPr>
        <w:pStyle w:val="Lijstalinea"/>
        <w:numPr>
          <w:ilvl w:val="0"/>
          <w:numId w:val="2"/>
        </w:numPr>
      </w:pPr>
      <w:r>
        <w:t>Ga naar “</w:t>
      </w:r>
      <w:r w:rsidR="00CE4B24">
        <w:t xml:space="preserve">Extensies - </w:t>
      </w:r>
      <w:r>
        <w:t>Modules”:</w:t>
      </w:r>
    </w:p>
    <w:p w:rsidR="00CE4B24" w:rsidRDefault="00CE4B24" w:rsidP="00CE4B24">
      <w:r>
        <w:t>Voer nu de volgende stappen uit:</w:t>
      </w:r>
    </w:p>
    <w:p w:rsidR="00CE4B24" w:rsidRDefault="000C2C34" w:rsidP="00CE4B24">
      <w:pPr>
        <w:pStyle w:val="Lijstalinea"/>
        <w:numPr>
          <w:ilvl w:val="0"/>
          <w:numId w:val="10"/>
        </w:numPr>
      </w:pPr>
      <w:r>
        <w:t>Klik op “</w:t>
      </w:r>
      <w:r w:rsidR="00CE4B24">
        <w:t>Wijzigen</w:t>
      </w:r>
      <w:r>
        <w:t>”</w:t>
      </w:r>
      <w:r w:rsidR="00CE4B24">
        <w:t xml:space="preserve"> achter de module “</w:t>
      </w:r>
      <w:proofErr w:type="spellStart"/>
      <w:r w:rsidR="00CE4B24">
        <w:t>Acumulus</w:t>
      </w:r>
      <w:proofErr w:type="spellEnd"/>
      <w:r w:rsidR="00CE4B24">
        <w:t>”</w:t>
      </w:r>
      <w:r>
        <w:t>:</w:t>
      </w:r>
      <w:r w:rsidRPr="000C2C34">
        <w:t xml:space="preserve"> </w:t>
      </w:r>
    </w:p>
    <w:p w:rsidR="000C2C34" w:rsidRDefault="00CE4B24" w:rsidP="00CE4B24">
      <w:r>
        <w:rPr>
          <w:noProof/>
          <w:lang w:eastAsia="nl-NL"/>
        </w:rPr>
        <w:drawing>
          <wp:inline distT="0" distB="0" distL="0" distR="0">
            <wp:extent cx="5760720" cy="1018664"/>
            <wp:effectExtent l="19050" t="0" r="0" b="0"/>
            <wp:docPr id="8"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5760720" cy="1018664"/>
                    </a:xfrm>
                    <a:prstGeom prst="rect">
                      <a:avLst/>
                    </a:prstGeom>
                    <a:noFill/>
                    <a:ln w="9525">
                      <a:noFill/>
                      <a:miter lim="800000"/>
                      <a:headEnd/>
                      <a:tailEnd/>
                    </a:ln>
                  </pic:spPr>
                </pic:pic>
              </a:graphicData>
            </a:graphic>
          </wp:inline>
        </w:drawing>
      </w:r>
    </w:p>
    <w:p w:rsidR="00F24F6C" w:rsidRDefault="009055E8" w:rsidP="00CE4B24">
      <w:pPr>
        <w:pStyle w:val="Lijstalinea"/>
        <w:numPr>
          <w:ilvl w:val="0"/>
          <w:numId w:val="10"/>
        </w:numPr>
      </w:pPr>
      <w:r>
        <w:lastRenderedPageBreak/>
        <w:t xml:space="preserve">Het instellingenscherm van de module </w:t>
      </w:r>
      <w:r w:rsidR="00F24F6C">
        <w:t>verschijnt:</w:t>
      </w:r>
      <w:r w:rsidRPr="009055E8">
        <w:t xml:space="preserve"> </w:t>
      </w:r>
    </w:p>
    <w:p w:rsidR="009055E8" w:rsidRDefault="00CE4B24" w:rsidP="00F24F6C">
      <w:pPr>
        <w:jc w:val="both"/>
      </w:pPr>
      <w:r>
        <w:rPr>
          <w:noProof/>
          <w:lang w:eastAsia="nl-NL"/>
        </w:rPr>
        <w:drawing>
          <wp:inline distT="0" distB="0" distL="0" distR="0">
            <wp:extent cx="5760720" cy="2344848"/>
            <wp:effectExtent l="1905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5760720" cy="2344848"/>
                    </a:xfrm>
                    <a:prstGeom prst="rect">
                      <a:avLst/>
                    </a:prstGeom>
                    <a:noFill/>
                    <a:ln w="9525">
                      <a:noFill/>
                      <a:miter lim="800000"/>
                      <a:headEnd/>
                      <a:tailEnd/>
                    </a:ln>
                  </pic:spPr>
                </pic:pic>
              </a:graphicData>
            </a:graphic>
          </wp:inline>
        </w:drawing>
      </w:r>
    </w:p>
    <w:p w:rsidR="009055E8" w:rsidRDefault="00F24F6C" w:rsidP="009055E8">
      <w:pPr>
        <w:pStyle w:val="Lijstalinea"/>
        <w:numPr>
          <w:ilvl w:val="0"/>
          <w:numId w:val="4"/>
        </w:numPr>
      </w:pPr>
      <w:r>
        <w:t xml:space="preserve">Vul de gegevens in zoals u die per email van </w:t>
      </w:r>
      <w:proofErr w:type="spellStart"/>
      <w:r>
        <w:t>Acumulus</w:t>
      </w:r>
      <w:proofErr w:type="spellEnd"/>
      <w:r>
        <w:t xml:space="preserve"> hebt ontvangen. Dit zijn dezelfde gegevens die u ook gebruikt om in te loggen op </w:t>
      </w:r>
      <w:proofErr w:type="spellStart"/>
      <w:r>
        <w:t>Acumulus</w:t>
      </w:r>
      <w:proofErr w:type="spellEnd"/>
      <w:r>
        <w:t>.</w:t>
      </w:r>
    </w:p>
    <w:p w:rsidR="000772CB" w:rsidRDefault="000772CB" w:rsidP="009055E8">
      <w:pPr>
        <w:pStyle w:val="Lijstalinea"/>
        <w:numPr>
          <w:ilvl w:val="0"/>
          <w:numId w:val="4"/>
        </w:numPr>
      </w:pPr>
      <w:r>
        <w:t>Klik op “</w:t>
      </w:r>
      <w:r w:rsidR="00CE4B24">
        <w:t>Opslaan</w:t>
      </w:r>
      <w:r>
        <w:t>” rechts in de balk boven het formulier.</w:t>
      </w:r>
    </w:p>
    <w:p w:rsidR="007E0795" w:rsidRDefault="000C2C34" w:rsidP="009055E8">
      <w:pPr>
        <w:pStyle w:val="Lijstalinea"/>
        <w:numPr>
          <w:ilvl w:val="0"/>
          <w:numId w:val="4"/>
        </w:numPr>
      </w:pPr>
      <w:r>
        <w:t>Het formulier verschijnt opnieuw maar nu ook met de overige instellingen:</w:t>
      </w:r>
      <w:r w:rsidRPr="000C2C34">
        <w:t xml:space="preserve"> </w:t>
      </w:r>
    </w:p>
    <w:p w:rsidR="000772CB" w:rsidRDefault="00CE4B24" w:rsidP="007E0795">
      <w:r>
        <w:rPr>
          <w:noProof/>
          <w:lang w:eastAsia="nl-NL"/>
        </w:rPr>
        <w:lastRenderedPageBreak/>
        <w:drawing>
          <wp:inline distT="0" distB="0" distL="0" distR="0">
            <wp:extent cx="5760720" cy="5436083"/>
            <wp:effectExtent l="19050" t="0" r="0" b="0"/>
            <wp:docPr id="9" name="Afbeelding 16" descr="C:\Users\Erwin\Pictures\ScreenHunter- 2014-01-2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rwin\Pictures\ScreenHunter- 2014-01-22-09.jpg"/>
                    <pic:cNvPicPr>
                      <a:picLocks noChangeAspect="1" noChangeArrowheads="1"/>
                    </pic:cNvPicPr>
                  </pic:nvPicPr>
                  <pic:blipFill>
                    <a:blip r:embed="rId11" cstate="print"/>
                    <a:srcRect/>
                    <a:stretch>
                      <a:fillRect/>
                    </a:stretch>
                  </pic:blipFill>
                  <pic:spPr bwMode="auto">
                    <a:xfrm>
                      <a:off x="0" y="0"/>
                      <a:ext cx="5760720" cy="5436083"/>
                    </a:xfrm>
                    <a:prstGeom prst="rect">
                      <a:avLst/>
                    </a:prstGeom>
                    <a:noFill/>
                    <a:ln w="9525">
                      <a:noFill/>
                      <a:miter lim="800000"/>
                      <a:headEnd/>
                      <a:tailEnd/>
                    </a:ln>
                  </pic:spPr>
                </pic:pic>
              </a:graphicData>
            </a:graphic>
          </wp:inline>
        </w:drawing>
      </w:r>
    </w:p>
    <w:p w:rsidR="000C2C34" w:rsidRDefault="000C2C34" w:rsidP="009055E8">
      <w:pPr>
        <w:pStyle w:val="Lijstalinea"/>
        <w:numPr>
          <w:ilvl w:val="0"/>
          <w:numId w:val="4"/>
        </w:numPr>
      </w:pPr>
      <w:r>
        <w:t>Maak voor elke instelling de keus die voor u het meest geschikt is.</w:t>
      </w:r>
    </w:p>
    <w:p w:rsidR="000C2C34" w:rsidRDefault="000C2C34" w:rsidP="009055E8">
      <w:pPr>
        <w:pStyle w:val="Lijstalinea"/>
        <w:numPr>
          <w:ilvl w:val="0"/>
          <w:numId w:val="4"/>
        </w:numPr>
      </w:pPr>
      <w:r>
        <w:t>Klik op “</w:t>
      </w:r>
      <w:r w:rsidR="007E0795">
        <w:t>Opslaan</w:t>
      </w:r>
      <w:r>
        <w:t>” rechts in de balk boven het formulier.</w:t>
      </w:r>
    </w:p>
    <w:p w:rsidR="009F4D3D" w:rsidRDefault="009F4D3D" w:rsidP="009F4D3D">
      <w:r>
        <w:t xml:space="preserve">Noot: als de overige instellingen niet verschijnen wordt er een foutmelding getoond onder </w:t>
      </w:r>
      <w:r w:rsidRPr="009F4D3D">
        <w:t>“U</w:t>
      </w:r>
      <w:r>
        <w:t>w factuurinstellingen”</w:t>
      </w:r>
      <w:r w:rsidR="00F15E49">
        <w:t>.</w:t>
      </w:r>
      <w:r w:rsidR="00F15E49" w:rsidRPr="00F15E49">
        <w:t xml:space="preserve"> </w:t>
      </w:r>
      <w:r w:rsidR="00F15E49">
        <w:t>Herstel de fout en probeer het nogmaals</w:t>
      </w:r>
      <w:r>
        <w:t xml:space="preserve">: </w:t>
      </w:r>
      <w:r>
        <w:br/>
      </w:r>
      <w:r w:rsidR="007E0795">
        <w:rPr>
          <w:noProof/>
          <w:lang w:eastAsia="nl-NL"/>
        </w:rPr>
        <w:drawing>
          <wp:inline distT="0" distB="0" distL="0" distR="0">
            <wp:extent cx="5760720" cy="591642"/>
            <wp:effectExtent l="1905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srcRect/>
                    <a:stretch>
                      <a:fillRect/>
                    </a:stretch>
                  </pic:blipFill>
                  <pic:spPr bwMode="auto">
                    <a:xfrm>
                      <a:off x="0" y="0"/>
                      <a:ext cx="5760720" cy="591642"/>
                    </a:xfrm>
                    <a:prstGeom prst="rect">
                      <a:avLst/>
                    </a:prstGeom>
                    <a:noFill/>
                    <a:ln w="9525">
                      <a:noFill/>
                      <a:miter lim="800000"/>
                      <a:headEnd/>
                      <a:tailEnd/>
                    </a:ln>
                  </pic:spPr>
                </pic:pic>
              </a:graphicData>
            </a:graphic>
          </wp:inline>
        </w:drawing>
      </w:r>
    </w:p>
    <w:p w:rsidR="009F4D3D" w:rsidRDefault="0016673B" w:rsidP="009F4D3D">
      <w:r>
        <w:t xml:space="preserve">Hiermee </w:t>
      </w:r>
      <w:r w:rsidR="007E0795">
        <w:t>hebt</w:t>
      </w:r>
      <w:r>
        <w:t xml:space="preserve"> u de configuratie voltooid. Vanaf nu </w:t>
      </w:r>
      <w:r w:rsidR="007E0795">
        <w:t>kan</w:t>
      </w:r>
      <w:r>
        <w:t xml:space="preserve"> de module uw orders overzetten.</w:t>
      </w:r>
    </w:p>
    <w:p w:rsidR="007E0795" w:rsidRDefault="007E0795" w:rsidP="007E0795">
      <w:pPr>
        <w:pStyle w:val="Kop1"/>
      </w:pPr>
      <w:bookmarkStart w:id="6" w:name="_Toc387751849"/>
      <w:r>
        <w:t>Orders overzetten</w:t>
      </w:r>
      <w:bookmarkEnd w:id="6"/>
    </w:p>
    <w:p w:rsidR="007E0795" w:rsidRDefault="007E0795" w:rsidP="007E0795">
      <w:r>
        <w:t>Het overzetten van orders gaat vanuit het bestellingenoverzicht:</w:t>
      </w:r>
    </w:p>
    <w:p w:rsidR="007E0795" w:rsidRDefault="007E0795" w:rsidP="007E0795">
      <w:pPr>
        <w:pStyle w:val="Lijstalinea"/>
        <w:numPr>
          <w:ilvl w:val="0"/>
          <w:numId w:val="2"/>
        </w:numPr>
      </w:pPr>
      <w:r>
        <w:t xml:space="preserve">Log in op het </w:t>
      </w:r>
      <w:proofErr w:type="spellStart"/>
      <w:r>
        <w:t>admin</w:t>
      </w:r>
      <w:proofErr w:type="spellEnd"/>
      <w:r>
        <w:t xml:space="preserve"> gedeelte van uw webwinkel.</w:t>
      </w:r>
    </w:p>
    <w:p w:rsidR="007E0795" w:rsidRDefault="007E0795" w:rsidP="007E0795">
      <w:pPr>
        <w:pStyle w:val="Lijstalinea"/>
        <w:numPr>
          <w:ilvl w:val="0"/>
          <w:numId w:val="2"/>
        </w:numPr>
      </w:pPr>
      <w:r>
        <w:t xml:space="preserve">Ga naar </w:t>
      </w:r>
      <w:r w:rsidR="001B67FB">
        <w:t xml:space="preserve">“Verkoop </w:t>
      </w:r>
      <w:r>
        <w:t>-</w:t>
      </w:r>
      <w:r w:rsidR="001B67FB">
        <w:t xml:space="preserve"> </w:t>
      </w:r>
      <w:r>
        <w:t>Bestellingen”:</w:t>
      </w:r>
    </w:p>
    <w:p w:rsidR="007E0795" w:rsidRDefault="007E0795" w:rsidP="007E0795"/>
    <w:p w:rsidR="007E0795" w:rsidRDefault="007E0795" w:rsidP="007E0795">
      <w:r>
        <w:rPr>
          <w:noProof/>
          <w:lang w:eastAsia="nl-NL"/>
        </w:rPr>
        <w:drawing>
          <wp:inline distT="0" distB="0" distL="0" distR="0">
            <wp:extent cx="4448175" cy="1962150"/>
            <wp:effectExtent l="19050" t="0" r="9525" b="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srcRect/>
                    <a:stretch>
                      <a:fillRect/>
                    </a:stretch>
                  </pic:blipFill>
                  <pic:spPr bwMode="auto">
                    <a:xfrm>
                      <a:off x="0" y="0"/>
                      <a:ext cx="4448175" cy="1962150"/>
                    </a:xfrm>
                    <a:prstGeom prst="rect">
                      <a:avLst/>
                    </a:prstGeom>
                    <a:noFill/>
                    <a:ln w="9525">
                      <a:noFill/>
                      <a:miter lim="800000"/>
                      <a:headEnd/>
                      <a:tailEnd/>
                    </a:ln>
                  </pic:spPr>
                </pic:pic>
              </a:graphicData>
            </a:graphic>
          </wp:inline>
        </w:drawing>
      </w:r>
    </w:p>
    <w:p w:rsidR="007E0795" w:rsidRDefault="007E0795" w:rsidP="00AA4E4D">
      <w:pPr>
        <w:pStyle w:val="Lijstalinea"/>
        <w:numPr>
          <w:ilvl w:val="0"/>
          <w:numId w:val="11"/>
        </w:numPr>
      </w:pPr>
      <w:r>
        <w:t xml:space="preserve">Selecteer de order waar u de status </w:t>
      </w:r>
      <w:r w:rsidR="00AA4E4D">
        <w:t>van wilt wijzigen. Merk op dat dit voor de laatstee 10 bestellingen ook rechtsreeks vanaf het dashboard kan.</w:t>
      </w:r>
    </w:p>
    <w:p w:rsidR="00AA4E4D" w:rsidRDefault="00AA4E4D" w:rsidP="00AA4E4D">
      <w:r>
        <w:rPr>
          <w:noProof/>
          <w:lang w:eastAsia="nl-NL"/>
        </w:rPr>
        <w:drawing>
          <wp:inline distT="0" distB="0" distL="0" distR="0">
            <wp:extent cx="5760720" cy="1190337"/>
            <wp:effectExtent l="19050" t="0" r="0" b="0"/>
            <wp:docPr id="1" name="Afbeelding 1" descr="C:\Users\Erwin\Pictures\ScreenHunter- 2014-01-2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win\Pictures\ScreenHunter- 2014-01-23-11.jpg"/>
                    <pic:cNvPicPr>
                      <a:picLocks noChangeAspect="1" noChangeArrowheads="1"/>
                    </pic:cNvPicPr>
                  </pic:nvPicPr>
                  <pic:blipFill>
                    <a:blip r:embed="rId14" cstate="print"/>
                    <a:srcRect/>
                    <a:stretch>
                      <a:fillRect/>
                    </a:stretch>
                  </pic:blipFill>
                  <pic:spPr bwMode="auto">
                    <a:xfrm>
                      <a:off x="0" y="0"/>
                      <a:ext cx="5760720" cy="1190337"/>
                    </a:xfrm>
                    <a:prstGeom prst="rect">
                      <a:avLst/>
                    </a:prstGeom>
                    <a:noFill/>
                    <a:ln w="9525">
                      <a:noFill/>
                      <a:miter lim="800000"/>
                      <a:headEnd/>
                      <a:tailEnd/>
                    </a:ln>
                  </pic:spPr>
                </pic:pic>
              </a:graphicData>
            </a:graphic>
          </wp:inline>
        </w:drawing>
      </w:r>
    </w:p>
    <w:p w:rsidR="00AA4E4D" w:rsidRDefault="00AA4E4D" w:rsidP="00AA4E4D">
      <w:pPr>
        <w:pStyle w:val="Lijstalinea"/>
        <w:numPr>
          <w:ilvl w:val="0"/>
          <w:numId w:val="11"/>
        </w:numPr>
      </w:pPr>
      <w:r>
        <w:t>Ga naar de tab Historie:</w:t>
      </w:r>
    </w:p>
    <w:p w:rsidR="00AA4E4D" w:rsidRDefault="00AA4E4D" w:rsidP="00AA4E4D">
      <w:r>
        <w:rPr>
          <w:noProof/>
          <w:lang w:eastAsia="nl-NL"/>
        </w:rPr>
        <w:drawing>
          <wp:inline distT="0" distB="0" distL="0" distR="0">
            <wp:extent cx="3638550" cy="2381250"/>
            <wp:effectExtent l="1905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3638550" cy="2381250"/>
                    </a:xfrm>
                    <a:prstGeom prst="rect">
                      <a:avLst/>
                    </a:prstGeom>
                    <a:noFill/>
                    <a:ln w="9525">
                      <a:noFill/>
                      <a:miter lim="800000"/>
                      <a:headEnd/>
                      <a:tailEnd/>
                    </a:ln>
                  </pic:spPr>
                </pic:pic>
              </a:graphicData>
            </a:graphic>
          </wp:inline>
        </w:drawing>
      </w:r>
    </w:p>
    <w:p w:rsidR="00AA4E4D" w:rsidRDefault="00AA4E4D" w:rsidP="00AA4E4D">
      <w:pPr>
        <w:pStyle w:val="Lijstalinea"/>
        <w:numPr>
          <w:ilvl w:val="0"/>
          <w:numId w:val="11"/>
        </w:numPr>
      </w:pPr>
      <w:r>
        <w:t>Set de Bestelstatus op de gewenste status en klik op “Geschiedenis bijwerken”. Als dit de status is zoal door u ingesteld in de configuratie van de module, wordt de order nu overgezet</w:t>
      </w:r>
      <w:r w:rsidR="00080FD6">
        <w:t xml:space="preserve"> naar </w:t>
      </w:r>
      <w:proofErr w:type="spellStart"/>
      <w:r w:rsidR="00080FD6">
        <w:t>Acumulus</w:t>
      </w:r>
      <w:proofErr w:type="spellEnd"/>
      <w:r w:rsidR="00080FD6">
        <w:t>.</w:t>
      </w:r>
    </w:p>
    <w:p w:rsidR="00AA4E4D" w:rsidRDefault="00AA4E4D" w:rsidP="00AA4E4D">
      <w:r>
        <w:rPr>
          <w:noProof/>
          <w:lang w:eastAsia="nl-NL"/>
        </w:rPr>
        <w:lastRenderedPageBreak/>
        <w:drawing>
          <wp:inline distT="0" distB="0" distL="0" distR="0">
            <wp:extent cx="5760720" cy="3169349"/>
            <wp:effectExtent l="19050" t="0" r="0" b="0"/>
            <wp:docPr id="4"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5760720" cy="3169349"/>
                    </a:xfrm>
                    <a:prstGeom prst="rect">
                      <a:avLst/>
                    </a:prstGeom>
                    <a:noFill/>
                    <a:ln w="9525">
                      <a:noFill/>
                      <a:miter lim="800000"/>
                      <a:headEnd/>
                      <a:tailEnd/>
                    </a:ln>
                  </pic:spPr>
                </pic:pic>
              </a:graphicData>
            </a:graphic>
          </wp:inline>
        </w:drawing>
      </w:r>
    </w:p>
    <w:p w:rsidR="007F3893" w:rsidRDefault="007F3893" w:rsidP="007F3893">
      <w:pPr>
        <w:pStyle w:val="Kop1"/>
      </w:pPr>
      <w:bookmarkStart w:id="7" w:name="_Toc387751850"/>
      <w:r>
        <w:t>Boekhoudkundige opmerkingen</w:t>
      </w:r>
      <w:bookmarkEnd w:id="7"/>
    </w:p>
    <w:p w:rsidR="003746F0" w:rsidRDefault="004D2505">
      <w:r>
        <w:t xml:space="preserve">De belastingregels zijn niet altijd even eenvoudig of logisch.  </w:t>
      </w:r>
      <w:proofErr w:type="spellStart"/>
      <w:r>
        <w:t>Acumulus</w:t>
      </w:r>
      <w:proofErr w:type="spellEnd"/>
      <w:r>
        <w:t xml:space="preserve"> volgt de Nederlandse regelgeving op dit gebied. Dit geldt echter niet </w:t>
      </w:r>
      <w:r w:rsidR="009216B8">
        <w:t xml:space="preserve">altijd </w:t>
      </w:r>
      <w:r>
        <w:t xml:space="preserve">voor de </w:t>
      </w:r>
      <w:proofErr w:type="spellStart"/>
      <w:r w:rsidR="009D0282">
        <w:t>OpenCart</w:t>
      </w:r>
      <w:proofErr w:type="spellEnd"/>
      <w:r>
        <w:t xml:space="preserve"> software. </w:t>
      </w:r>
      <w:proofErr w:type="spellStart"/>
      <w:r w:rsidR="009D0282">
        <w:t>OpenCart</w:t>
      </w:r>
      <w:proofErr w:type="spellEnd"/>
      <w:r w:rsidR="003746F0">
        <w:t xml:space="preserve"> kent niet alle regelingen op dit gebied. Hierdoor kan het voorkomen dat u uw klanten teveel BTW in rekening brengt (te weinig zal niet snel voorkomen, maar kan wel). Als u op deze manier te duur wordt, kan de klant afhaken.</w:t>
      </w:r>
    </w:p>
    <w:p w:rsidR="003746F0" w:rsidRDefault="00AD5345" w:rsidP="003746F0">
      <w:r>
        <w:t>Wij hebben overwogen om bepaalde regelingen wel toe te passen</w:t>
      </w:r>
      <w:r w:rsidR="009D1C45">
        <w:t xml:space="preserve"> bij het verzenden naar </w:t>
      </w:r>
      <w:proofErr w:type="spellStart"/>
      <w:r w:rsidR="009D1C45">
        <w:t>Acumulus</w:t>
      </w:r>
      <w:proofErr w:type="spellEnd"/>
      <w:r w:rsidR="009D1C45">
        <w:t xml:space="preserve">. </w:t>
      </w:r>
      <w:r>
        <w:t xml:space="preserve">De klant </w:t>
      </w:r>
      <w:r w:rsidR="003746F0">
        <w:t>zou da</w:t>
      </w:r>
      <w:r>
        <w:t xml:space="preserve">n de factuur vanuit </w:t>
      </w:r>
      <w:proofErr w:type="spellStart"/>
      <w:r>
        <w:t>Acumulus</w:t>
      </w:r>
      <w:proofErr w:type="spellEnd"/>
      <w:r>
        <w:t xml:space="preserve"> </w:t>
      </w:r>
      <w:r w:rsidR="003746F0">
        <w:t xml:space="preserve">moeten </w:t>
      </w:r>
      <w:r>
        <w:t xml:space="preserve">ontvangen en betalen. Dat laatste geeft problemen, omdat het (online) betalen juist in uw webwinkel is geïntegreerd en niet in </w:t>
      </w:r>
      <w:proofErr w:type="spellStart"/>
      <w:r>
        <w:t>Acumulus</w:t>
      </w:r>
      <w:proofErr w:type="spellEnd"/>
      <w:r>
        <w:t>.</w:t>
      </w:r>
      <w:r w:rsidR="003746F0">
        <w:t xml:space="preserve"> Deze module gaat dan ook uit van het standpunt “de Facturen van de webwinkel zijn leidend”. Dit betekent dat wij bij het verzenden de factuur niet aanpassen.</w:t>
      </w:r>
    </w:p>
    <w:p w:rsidR="00D524CA" w:rsidRDefault="00D524CA">
      <w:r>
        <w:t xml:space="preserve">Mocht u een </w:t>
      </w:r>
      <w:proofErr w:type="spellStart"/>
      <w:r w:rsidR="009D0282">
        <w:t>OpenCart</w:t>
      </w:r>
      <w:proofErr w:type="spellEnd"/>
      <w:r>
        <w:t xml:space="preserve"> module kennen die één van onderstaande regelingen wel goed toepast, horen wij dat graag van u.</w:t>
      </w:r>
    </w:p>
    <w:p w:rsidR="00496363" w:rsidRDefault="00496363" w:rsidP="00496363">
      <w:pPr>
        <w:pStyle w:val="Kop2"/>
      </w:pPr>
      <w:bookmarkStart w:id="8" w:name="_Toc387751851"/>
      <w:r>
        <w:t>Kortingsbonnen</w:t>
      </w:r>
      <w:bookmarkEnd w:id="8"/>
    </w:p>
    <w:p w:rsidR="001A64B8" w:rsidRDefault="00496363" w:rsidP="00496363">
      <w:proofErr w:type="spellStart"/>
      <w:r>
        <w:t>OpenCart</w:t>
      </w:r>
      <w:proofErr w:type="spellEnd"/>
      <w:r>
        <w:t xml:space="preserve"> kent kortingsbonnen. U kunt deze aanmaken onder “Verkoop – Kortingsbonnen”. </w:t>
      </w:r>
      <w:r w:rsidR="001A64B8">
        <w:t>Er zijn verschillende soorten kortingsbonnen en ze kunnen ook nog beperkt zijn tot bepaalde categorieën of producten.</w:t>
      </w:r>
    </w:p>
    <w:p w:rsidR="001A64B8" w:rsidRDefault="001A64B8" w:rsidP="00496363">
      <w:pPr>
        <w:pStyle w:val="Lijstalinea"/>
        <w:numPr>
          <w:ilvl w:val="0"/>
          <w:numId w:val="11"/>
        </w:numPr>
      </w:pPr>
      <w:r>
        <w:t>Vast bedrag. Dit bedrag is ex BTW en wordt verdeeld over alle producten in het mandje waarop de korting van toepassing is.</w:t>
      </w:r>
    </w:p>
    <w:p w:rsidR="00496363" w:rsidRDefault="001A64B8" w:rsidP="00496363">
      <w:pPr>
        <w:pStyle w:val="Lijstalinea"/>
        <w:numPr>
          <w:ilvl w:val="0"/>
          <w:numId w:val="11"/>
        </w:numPr>
      </w:pPr>
      <w:r>
        <w:t>Percentage. Het kortingspercentage wordt toegepast op alle producten in het mandje waarop de korting van toepassing is.</w:t>
      </w:r>
    </w:p>
    <w:p w:rsidR="001A64B8" w:rsidRDefault="001A64B8" w:rsidP="00496363">
      <w:pPr>
        <w:pStyle w:val="Lijstalinea"/>
        <w:numPr>
          <w:ilvl w:val="0"/>
          <w:numId w:val="11"/>
        </w:numPr>
      </w:pPr>
      <w:r>
        <w:t>Gratis verzending. Er verschijnt geen regel met verzendkosten op de factuur.</w:t>
      </w:r>
    </w:p>
    <w:p w:rsidR="001A64B8" w:rsidRDefault="001A64B8" w:rsidP="001A64B8">
      <w:r>
        <w:lastRenderedPageBreak/>
        <w:t xml:space="preserve">Omdat deze kortingsregels apart op de factuur worden weergegeven en zonder BTW worden opgeslagen </w:t>
      </w:r>
      <w:r w:rsidRPr="001A64B8">
        <w:rPr>
          <w:b/>
        </w:rPr>
        <w:t>is het voor deze module niet altijd mogelijk om de factuur correct over te zetten</w:t>
      </w:r>
      <w:r>
        <w:t xml:space="preserve">. Als er in een bestelling producten zitten met verschillende </w:t>
      </w:r>
      <w:proofErr w:type="spellStart"/>
      <w:r w:rsidR="00F15E49">
        <w:t>BTW-percentages</w:t>
      </w:r>
      <w:proofErr w:type="spellEnd"/>
      <w:r w:rsidR="00F15E49">
        <w:t xml:space="preserve">, </w:t>
      </w:r>
      <w:r>
        <w:t xml:space="preserve">zullen de </w:t>
      </w:r>
      <w:proofErr w:type="spellStart"/>
      <w:r>
        <w:t>BTW-bedragen</w:t>
      </w:r>
      <w:proofErr w:type="spellEnd"/>
      <w:r>
        <w:t xml:space="preserve"> in </w:t>
      </w:r>
      <w:proofErr w:type="spellStart"/>
      <w:r>
        <w:t>Acumulus</w:t>
      </w:r>
      <w:proofErr w:type="spellEnd"/>
      <w:r>
        <w:t xml:space="preserve"> hoogstwaarschijnlijk afwijken van deze in de webwinkel. U krijgt dan ook een mail van </w:t>
      </w:r>
      <w:proofErr w:type="spellStart"/>
      <w:r>
        <w:t>Acumulus</w:t>
      </w:r>
      <w:proofErr w:type="spellEnd"/>
      <w:r>
        <w:t xml:space="preserve"> met de melding dat u de factuur handmatig moet controleren. Neemt u a.u.b. contact met ons op als deze situatie zich te vaak voordoet.</w:t>
      </w:r>
    </w:p>
    <w:p w:rsidR="001A64B8" w:rsidRDefault="001A64B8" w:rsidP="00EA28CC">
      <w:pPr>
        <w:pStyle w:val="Kop2"/>
      </w:pPr>
      <w:bookmarkStart w:id="9" w:name="_Toc387751852"/>
      <w:r>
        <w:t>Cadeaubonnen</w:t>
      </w:r>
      <w:bookmarkEnd w:id="9"/>
    </w:p>
    <w:p w:rsidR="001A64B8" w:rsidRPr="001A64B8" w:rsidRDefault="001A64B8" w:rsidP="001A64B8">
      <w:proofErr w:type="spellStart"/>
      <w:r>
        <w:t>OpenCart</w:t>
      </w:r>
      <w:proofErr w:type="spellEnd"/>
      <w:r>
        <w:t xml:space="preserve"> kent </w:t>
      </w:r>
      <w:r w:rsidR="00F15E49">
        <w:t>ook cadeaubonnen</w:t>
      </w:r>
      <w:r>
        <w:t>. U kunt deze aanmaken onder “Verkoop – Cadeaubonnen - Cadeaubonnen”. Een cadeaubon verkoopt u aan de schenker zonder er BTW over te heffen. Dit proces blijft voor deze module buiten beeld. Het gebruik van een cadeaubon door de ontvanger moet gezien worden als een (gedeeltelijke) betaling van de factuur. Deze verschijnt als negatief bedrag op de factuur</w:t>
      </w:r>
      <w:r w:rsidR="00AB45FE">
        <w:t xml:space="preserve"> en wordt afgehaald van het nog te betalen bedrag. Een cadeaubon verandert niets aan de hoeveelheid BTW die u moet afdragen over de order. Er zal dan ook geen negatief BTW bedrag op de betreffende regel vermeldt worden.</w:t>
      </w:r>
    </w:p>
    <w:p w:rsidR="00EA28CC" w:rsidRDefault="00EA28CC" w:rsidP="00EA28CC">
      <w:pPr>
        <w:pStyle w:val="Kop2"/>
      </w:pPr>
      <w:bookmarkStart w:id="10" w:name="_Toc387751853"/>
      <w:r>
        <w:t>Verzendkosten</w:t>
      </w:r>
      <w:bookmarkEnd w:id="10"/>
    </w:p>
    <w:p w:rsidR="00AD5345" w:rsidRDefault="00C85496" w:rsidP="00C85496">
      <w:r>
        <w:t xml:space="preserve">Over verzendkosten moet u ook BTW afdragen. </w:t>
      </w:r>
      <w:r w:rsidR="00AD5345">
        <w:t>In Nederland is de regel dat de BTW op verzendkosten/bezorgkosten het hoofdbestanddeel van de levering volgt.</w:t>
      </w:r>
    </w:p>
    <w:p w:rsidR="00D524CA" w:rsidRDefault="009D0282" w:rsidP="00C85496">
      <w:proofErr w:type="spellStart"/>
      <w:r>
        <w:t>OpenCart</w:t>
      </w:r>
      <w:proofErr w:type="spellEnd"/>
      <w:r w:rsidR="00AD5345">
        <w:t>: u</w:t>
      </w:r>
      <w:r w:rsidR="004D2505">
        <w:t xml:space="preserve"> dient bij het in</w:t>
      </w:r>
      <w:r w:rsidR="00AB0BBC">
        <w:t>s</w:t>
      </w:r>
      <w:r w:rsidR="004D2505">
        <w:t xml:space="preserve">tellen van </w:t>
      </w:r>
      <w:r w:rsidR="00AB0BBC">
        <w:t xml:space="preserve">de </w:t>
      </w:r>
      <w:r w:rsidR="00080FD6">
        <w:t xml:space="preserve">verzendmethoden </w:t>
      </w:r>
      <w:r w:rsidR="00AB0BBC">
        <w:t>(</w:t>
      </w:r>
      <w:r w:rsidR="00080FD6">
        <w:t>Extensies</w:t>
      </w:r>
      <w:r w:rsidR="00AB0BBC">
        <w:t xml:space="preserve">– </w:t>
      </w:r>
      <w:r w:rsidR="00080FD6">
        <w:t>verzendmethoden</w:t>
      </w:r>
      <w:r w:rsidR="00AB0BBC">
        <w:t xml:space="preserve">) </w:t>
      </w:r>
      <w:r w:rsidR="00080FD6">
        <w:t xml:space="preserve">de belastinggroep </w:t>
      </w:r>
      <w:r w:rsidR="00AB0BBC">
        <w:t xml:space="preserve">op te geven. Dit </w:t>
      </w:r>
      <w:r w:rsidR="00080FD6">
        <w:t xml:space="preserve">levert </w:t>
      </w:r>
      <w:r w:rsidR="00AB0BBC">
        <w:t>een vast perce</w:t>
      </w:r>
      <w:r w:rsidR="00C85496">
        <w:t>ntage</w:t>
      </w:r>
      <w:r w:rsidR="00AD5345">
        <w:t xml:space="preserve"> </w:t>
      </w:r>
      <w:r w:rsidR="00080FD6">
        <w:t xml:space="preserve">op </w:t>
      </w:r>
      <w:r w:rsidR="00AD5345">
        <w:t xml:space="preserve">onafhankelijk van de goederen die u verkoopt. Als u alleen maar hoog of laag tarief producten verkoopt, is er geen probleem. Maar als u een mix aanbiedt moet u dus vooraf </w:t>
      </w:r>
      <w:r w:rsidR="003746F0">
        <w:t>een keus maken, u kiest dan het beste voor het hoge tarief.</w:t>
      </w:r>
    </w:p>
    <w:p w:rsidR="007F3893" w:rsidRDefault="007F3893" w:rsidP="007F3893">
      <w:pPr>
        <w:pStyle w:val="Kop2"/>
      </w:pPr>
      <w:bookmarkStart w:id="11" w:name="_Toc387751854"/>
      <w:r>
        <w:t>Margeregeling</w:t>
      </w:r>
      <w:bookmarkEnd w:id="11"/>
    </w:p>
    <w:p w:rsidR="00AD5345" w:rsidRDefault="00C85496" w:rsidP="00C85496">
      <w:r>
        <w:t>Als u gebruikte goederen verkoopt kunt u gebruik maken van de margeregeling. In het kort houdt deze regeling in dat u alleen BTW afdraagt over de winstmarge (verkoopprijs – inkoopprijs).</w:t>
      </w:r>
      <w:r w:rsidR="00D524CA">
        <w:t xml:space="preserve"> Lees me</w:t>
      </w:r>
      <w:r w:rsidR="003746F0">
        <w:t>e</w:t>
      </w:r>
      <w:r w:rsidR="00D524CA">
        <w:t xml:space="preserve">r hierover op </w:t>
      </w:r>
      <w:hyperlink r:id="rId17" w:history="1">
        <w:r w:rsidR="00D524CA" w:rsidRPr="00D524CA">
          <w:rPr>
            <w:rStyle w:val="Hyperlink"/>
          </w:rPr>
          <w:t>Belastingdienst - Margeregeling</w:t>
        </w:r>
      </w:hyperlink>
      <w:r w:rsidR="00D524CA">
        <w:t>.</w:t>
      </w:r>
    </w:p>
    <w:p w:rsidR="00C85496" w:rsidRDefault="00080FD6" w:rsidP="00C85496">
      <w:proofErr w:type="spellStart"/>
      <w:r>
        <w:t>OpenCart</w:t>
      </w:r>
      <w:proofErr w:type="spellEnd"/>
      <w:r w:rsidR="00AD5345">
        <w:t xml:space="preserve">: </w:t>
      </w:r>
      <w:r w:rsidR="001B67FB">
        <w:t xml:space="preserve">Voor </w:t>
      </w:r>
      <w:r w:rsidR="00AD5345">
        <w:t>product</w:t>
      </w:r>
      <w:r w:rsidR="00F15E49">
        <w:t>e</w:t>
      </w:r>
      <w:r w:rsidR="001B67FB">
        <w:t xml:space="preserve">n die u </w:t>
      </w:r>
      <w:r w:rsidR="00AD5345">
        <w:t>in</w:t>
      </w:r>
      <w:r>
        <w:t>voert</w:t>
      </w:r>
      <w:r w:rsidR="00AD5345">
        <w:t xml:space="preserve">, kunt u </w:t>
      </w:r>
      <w:r>
        <w:t>niet aangeven dat</w:t>
      </w:r>
      <w:r w:rsidR="00C85496">
        <w:t xml:space="preserve"> </w:t>
      </w:r>
      <w:r w:rsidR="00AD5345">
        <w:t xml:space="preserve">het een </w:t>
      </w:r>
      <w:r w:rsidR="00C85496">
        <w:t>gebruikt product is</w:t>
      </w:r>
      <w:r>
        <w:t xml:space="preserve"> of </w:t>
      </w:r>
      <w:r w:rsidR="00AD5345">
        <w:t>wat de inkoopprijs was.</w:t>
      </w:r>
      <w:r>
        <w:t xml:space="preserve"> </w:t>
      </w:r>
      <w:r w:rsidR="00AD5345">
        <w:t xml:space="preserve">De BTW wordt </w:t>
      </w:r>
      <w:r>
        <w:t>dus</w:t>
      </w:r>
      <w:r w:rsidR="00AD5345">
        <w:t xml:space="preserve"> altijd over het gehele </w:t>
      </w:r>
      <w:r w:rsidR="003746F0">
        <w:t>verkoopbedrag berekend</w:t>
      </w:r>
      <w:r w:rsidR="009216B8">
        <w:t>. Ook dient de factuur voor margegoederen</w:t>
      </w:r>
      <w:r w:rsidR="003746F0">
        <w:t xml:space="preserve"> </w:t>
      </w:r>
      <w:r w:rsidR="009216B8">
        <w:t xml:space="preserve">aan bepaalde regels te voldoen. Ook dit is niet mogelijk in </w:t>
      </w:r>
      <w:proofErr w:type="spellStart"/>
      <w:r w:rsidR="009D0282">
        <w:t>OpenCart</w:t>
      </w:r>
      <w:proofErr w:type="spellEnd"/>
      <w:r w:rsidR="009216B8">
        <w:t>.</w:t>
      </w:r>
    </w:p>
    <w:p w:rsidR="007F3893" w:rsidRDefault="007F3893" w:rsidP="007F3893">
      <w:pPr>
        <w:pStyle w:val="Kop2"/>
      </w:pPr>
      <w:bookmarkStart w:id="12" w:name="_Toc387751855"/>
      <w:r>
        <w:t>Facturen naar het buitenland</w:t>
      </w:r>
      <w:bookmarkEnd w:id="12"/>
    </w:p>
    <w:p w:rsidR="009D1C45" w:rsidRDefault="009D1C45" w:rsidP="009D1C45">
      <w:r>
        <w:t>Als u goederen buiten de EU levert, of als u goederen of diensten aan ondernemers in een ander land in de EU verkoopt, dan hoeft u geen BTW in rekening te brengen</w:t>
      </w:r>
      <w:r w:rsidR="00080FD6">
        <w:t xml:space="preserve"> of kan de BTW verlegd worden</w:t>
      </w:r>
      <w:r>
        <w:t>.</w:t>
      </w:r>
      <w:r w:rsidR="00D524CA">
        <w:t xml:space="preserve"> Lees meer hierover op </w:t>
      </w:r>
      <w:hyperlink r:id="rId18" w:history="1">
        <w:r w:rsidR="00D524CA" w:rsidRPr="00D524CA">
          <w:rPr>
            <w:rStyle w:val="Hyperlink"/>
          </w:rPr>
          <w:t>Facturen naar het buitenland</w:t>
        </w:r>
      </w:hyperlink>
      <w:r w:rsidR="00D524CA">
        <w:t>.</w:t>
      </w:r>
    </w:p>
    <w:p w:rsidR="00D524CA" w:rsidRDefault="009D0282" w:rsidP="009D1C45">
      <w:proofErr w:type="spellStart"/>
      <w:r>
        <w:t>OpenCart</w:t>
      </w:r>
      <w:proofErr w:type="spellEnd"/>
      <w:r w:rsidR="00D524CA">
        <w:t xml:space="preserve">: </w:t>
      </w:r>
      <w:r w:rsidR="00080FD6">
        <w:t xml:space="preserve">U kunt </w:t>
      </w:r>
      <w:r w:rsidR="00D524CA">
        <w:t xml:space="preserve">BTW </w:t>
      </w:r>
      <w:r w:rsidR="00080FD6">
        <w:t xml:space="preserve">tarieven koppelen aan klantengroepen en </w:t>
      </w:r>
      <w:proofErr w:type="spellStart"/>
      <w:r w:rsidR="00080FD6">
        <w:t>Geo-zones</w:t>
      </w:r>
      <w:proofErr w:type="spellEnd"/>
      <w:r w:rsidR="00080FD6">
        <w:t xml:space="preserve">. Als u dit goed instelt, kunt u in principe met verlegde BTW werken. Let wel op dat u de </w:t>
      </w:r>
      <w:r w:rsidR="001D0F95">
        <w:t xml:space="preserve">zakelijke </w:t>
      </w:r>
      <w:r w:rsidR="00080FD6">
        <w:t>klanten</w:t>
      </w:r>
      <w:r w:rsidR="001D0F95">
        <w:t>groep</w:t>
      </w:r>
      <w:r w:rsidR="00080FD6">
        <w:t xml:space="preserve"> dan goed afbakent, een </w:t>
      </w:r>
      <w:proofErr w:type="spellStart"/>
      <w:r w:rsidR="00080FD6">
        <w:t>BTW-nummer</w:t>
      </w:r>
      <w:proofErr w:type="spellEnd"/>
      <w:r w:rsidR="00080FD6">
        <w:t xml:space="preserve"> verplicht stelt en </w:t>
      </w:r>
      <w:r w:rsidR="001D0F95">
        <w:t xml:space="preserve">dat u best </w:t>
      </w:r>
      <w:r w:rsidR="00080FD6">
        <w:t xml:space="preserve">een controle op deze </w:t>
      </w:r>
      <w:proofErr w:type="spellStart"/>
      <w:r w:rsidR="00080FD6">
        <w:t>BTW-nummers</w:t>
      </w:r>
      <w:proofErr w:type="spellEnd"/>
      <w:r w:rsidR="00080FD6">
        <w:t xml:space="preserve"> uitvoert</w:t>
      </w:r>
      <w:r w:rsidR="001D0F95">
        <w:t>. Een controle o</w:t>
      </w:r>
      <w:r w:rsidR="00F15E49">
        <w:t>p</w:t>
      </w:r>
      <w:r w:rsidR="001D0F95">
        <w:t xml:space="preserve"> </w:t>
      </w:r>
      <w:proofErr w:type="spellStart"/>
      <w:r w:rsidR="001D0F95">
        <w:t>BTW-nummers</w:t>
      </w:r>
      <w:proofErr w:type="spellEnd"/>
      <w:r w:rsidR="001D0F95">
        <w:t xml:space="preserve"> kunt u instellen in </w:t>
      </w:r>
      <w:r w:rsidR="0018366B">
        <w:t xml:space="preserve">onder “”Configuratie – </w:t>
      </w:r>
      <w:proofErr w:type="spellStart"/>
      <w:r w:rsidR="0018366B">
        <w:t>Winkel-instellingen</w:t>
      </w:r>
      <w:proofErr w:type="spellEnd"/>
      <w:r w:rsidR="0018366B">
        <w:t xml:space="preserve">”, tab “Opties”, veld “BTW nr. controleren” onder de kop “Belastingen”. </w:t>
      </w:r>
      <w:r w:rsidR="001D0F95">
        <w:t>Ook de factuur moet aan speciale eisen voldoen, maar ook dat lijkt mogelijk.</w:t>
      </w:r>
    </w:p>
    <w:p w:rsidR="001D0F95" w:rsidRDefault="001D0F95" w:rsidP="009D1C45">
      <w:r>
        <w:t>Als u dit goed instelt zal deze module het belastingtarief correct overnemen</w:t>
      </w:r>
      <w:r w:rsidR="00F15E49">
        <w:t>.</w:t>
      </w:r>
    </w:p>
    <w:p w:rsidR="007F3851" w:rsidRDefault="00C7098E" w:rsidP="007F3893">
      <w:pPr>
        <w:pStyle w:val="Kop1"/>
      </w:pPr>
      <w:bookmarkStart w:id="13" w:name="_Toc387751856"/>
      <w:r>
        <w:lastRenderedPageBreak/>
        <w:t>De-installeren</w:t>
      </w:r>
      <w:r w:rsidR="007F3851">
        <w:t xml:space="preserve"> en verwijderen</w:t>
      </w:r>
      <w:bookmarkEnd w:id="13"/>
    </w:p>
    <w:p w:rsidR="007F3851" w:rsidRDefault="007F3851" w:rsidP="007F3851">
      <w:r>
        <w:t>Als u de module niet meer wilt gebruiken kunt u deze de-installeren en verwijderen op de volgende manier:</w:t>
      </w:r>
    </w:p>
    <w:p w:rsidR="009055E8" w:rsidRDefault="009055E8" w:rsidP="009055E8">
      <w:pPr>
        <w:pStyle w:val="Lijstalinea"/>
        <w:numPr>
          <w:ilvl w:val="0"/>
          <w:numId w:val="3"/>
        </w:numPr>
      </w:pPr>
      <w:r>
        <w:t xml:space="preserve">Log in op het </w:t>
      </w:r>
      <w:proofErr w:type="spellStart"/>
      <w:r w:rsidR="0018366B">
        <w:t>admin</w:t>
      </w:r>
      <w:proofErr w:type="spellEnd"/>
      <w:r w:rsidR="0018366B">
        <w:t xml:space="preserve"> gedeelte </w:t>
      </w:r>
      <w:r>
        <w:t>van uw webwinkel.</w:t>
      </w:r>
    </w:p>
    <w:p w:rsidR="009055E8" w:rsidRDefault="009055E8" w:rsidP="009055E8">
      <w:pPr>
        <w:pStyle w:val="Lijstalinea"/>
        <w:numPr>
          <w:ilvl w:val="0"/>
          <w:numId w:val="3"/>
        </w:numPr>
      </w:pPr>
      <w:r>
        <w:t>Ga naar “</w:t>
      </w:r>
      <w:r w:rsidR="0018366B">
        <w:t>Extensies - Modules”.</w:t>
      </w:r>
    </w:p>
    <w:p w:rsidR="007F3851" w:rsidRDefault="007F3851" w:rsidP="007F3851">
      <w:pPr>
        <w:pStyle w:val="Lijstalinea"/>
        <w:numPr>
          <w:ilvl w:val="0"/>
          <w:numId w:val="3"/>
        </w:numPr>
      </w:pPr>
      <w:r>
        <w:t>Zoek de module “</w:t>
      </w:r>
      <w:proofErr w:type="spellStart"/>
      <w:r>
        <w:t>Acumulus</w:t>
      </w:r>
      <w:proofErr w:type="spellEnd"/>
      <w:r>
        <w:t>”</w:t>
      </w:r>
      <w:r w:rsidR="009F5AB6">
        <w:t xml:space="preserve"> op in de lijst van modules</w:t>
      </w:r>
      <w:r>
        <w:t>.</w:t>
      </w:r>
    </w:p>
    <w:p w:rsidR="0018366B" w:rsidRDefault="0018366B" w:rsidP="0018366B">
      <w:pPr>
        <w:pStyle w:val="Lijstalinea"/>
        <w:numPr>
          <w:ilvl w:val="0"/>
          <w:numId w:val="3"/>
        </w:numPr>
      </w:pPr>
      <w:r>
        <w:t>Klik op “</w:t>
      </w:r>
      <w:proofErr w:type="spellStart"/>
      <w:r>
        <w:t>De</w:t>
      </w:r>
      <w:r w:rsidR="007F3851">
        <w:t>installeren</w:t>
      </w:r>
      <w:proofErr w:type="spellEnd"/>
      <w:r w:rsidR="007F3851">
        <w:t>”:</w:t>
      </w:r>
      <w:r w:rsidRPr="0018366B">
        <w:t xml:space="preserve"> </w:t>
      </w:r>
    </w:p>
    <w:p w:rsidR="007F3851" w:rsidRDefault="0018366B" w:rsidP="0018366B">
      <w:r>
        <w:rPr>
          <w:noProof/>
          <w:lang w:eastAsia="nl-NL"/>
        </w:rPr>
        <w:drawing>
          <wp:inline distT="0" distB="0" distL="0" distR="0">
            <wp:extent cx="5760720" cy="1035635"/>
            <wp:effectExtent l="1905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srcRect/>
                    <a:stretch>
                      <a:fillRect/>
                    </a:stretch>
                  </pic:blipFill>
                  <pic:spPr bwMode="auto">
                    <a:xfrm>
                      <a:off x="0" y="0"/>
                      <a:ext cx="5760720" cy="1035635"/>
                    </a:xfrm>
                    <a:prstGeom prst="rect">
                      <a:avLst/>
                    </a:prstGeom>
                    <a:noFill/>
                    <a:ln w="9525">
                      <a:noFill/>
                      <a:miter lim="800000"/>
                      <a:headEnd/>
                      <a:tailEnd/>
                    </a:ln>
                  </pic:spPr>
                </pic:pic>
              </a:graphicData>
            </a:graphic>
          </wp:inline>
        </w:drawing>
      </w:r>
    </w:p>
    <w:p w:rsidR="0018366B" w:rsidRDefault="009F5AB6" w:rsidP="007F3851">
      <w:pPr>
        <w:pStyle w:val="Lijstalinea"/>
        <w:numPr>
          <w:ilvl w:val="0"/>
          <w:numId w:val="3"/>
        </w:numPr>
      </w:pPr>
      <w:r>
        <w:t>Bevestig de actie:</w:t>
      </w:r>
    </w:p>
    <w:p w:rsidR="007F3851" w:rsidRDefault="0018366B" w:rsidP="0018366B">
      <w:r>
        <w:rPr>
          <w:noProof/>
          <w:lang w:eastAsia="nl-NL"/>
        </w:rPr>
        <w:drawing>
          <wp:inline distT="0" distB="0" distL="0" distR="0">
            <wp:extent cx="2447925" cy="1495425"/>
            <wp:effectExtent l="19050" t="0" r="9525" b="0"/>
            <wp:docPr id="10"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srcRect/>
                    <a:stretch>
                      <a:fillRect/>
                    </a:stretch>
                  </pic:blipFill>
                  <pic:spPr bwMode="auto">
                    <a:xfrm>
                      <a:off x="0" y="0"/>
                      <a:ext cx="2447925" cy="1495425"/>
                    </a:xfrm>
                    <a:prstGeom prst="rect">
                      <a:avLst/>
                    </a:prstGeom>
                    <a:noFill/>
                    <a:ln w="9525">
                      <a:noFill/>
                      <a:miter lim="800000"/>
                      <a:headEnd/>
                      <a:tailEnd/>
                    </a:ln>
                  </pic:spPr>
                </pic:pic>
              </a:graphicData>
            </a:graphic>
          </wp:inline>
        </w:drawing>
      </w:r>
    </w:p>
    <w:p w:rsidR="0018366B" w:rsidRDefault="00496363" w:rsidP="00496363">
      <w:pPr>
        <w:pStyle w:val="Lijstalinea"/>
        <w:numPr>
          <w:ilvl w:val="0"/>
          <w:numId w:val="3"/>
        </w:numPr>
      </w:pPr>
      <w:r>
        <w:t xml:space="preserve">Verwijder alles bestanden met </w:t>
      </w:r>
      <w:proofErr w:type="spellStart"/>
      <w:r>
        <w:t>acumulus</w:t>
      </w:r>
      <w:proofErr w:type="spellEnd"/>
      <w:r>
        <w:t xml:space="preserve"> in de naam van de server. In het zip bestand kunt u zien hoeveel dat er zijn en waar ze staan.</w:t>
      </w:r>
    </w:p>
    <w:p w:rsidR="00496363" w:rsidRDefault="00496363" w:rsidP="00496363">
      <w:pPr>
        <w:pStyle w:val="Lijstalinea"/>
        <w:numPr>
          <w:ilvl w:val="0"/>
          <w:numId w:val="3"/>
        </w:numPr>
      </w:pPr>
      <w:r>
        <w:t xml:space="preserve">Als u de tool </w:t>
      </w:r>
      <w:proofErr w:type="spellStart"/>
      <w:r>
        <w:t>vQmod</w:t>
      </w:r>
      <w:proofErr w:type="spellEnd"/>
      <w:r>
        <w:t xml:space="preserve"> niet meer nodig heeft kunt u die ook verwijderen. U moet dan wel de bestanden </w:t>
      </w:r>
      <w:proofErr w:type="spellStart"/>
      <w:r>
        <w:t>index.php</w:t>
      </w:r>
      <w:proofErr w:type="spellEnd"/>
      <w:r>
        <w:t xml:space="preserve"> op het hoogste niveau en in de folder </w:t>
      </w:r>
      <w:proofErr w:type="spellStart"/>
      <w:r>
        <w:t>admin</w:t>
      </w:r>
      <w:proofErr w:type="spellEnd"/>
      <w:r>
        <w:t xml:space="preserve"> opnieuw installeren.</w:t>
      </w:r>
    </w:p>
    <w:p w:rsidR="00496363" w:rsidRDefault="00496363" w:rsidP="00496363">
      <w:pPr>
        <w:pStyle w:val="Lijstalinea"/>
        <w:numPr>
          <w:ilvl w:val="0"/>
          <w:numId w:val="3"/>
        </w:numPr>
      </w:pPr>
      <w:r>
        <w:t xml:space="preserve">Als u de tool </w:t>
      </w:r>
      <w:proofErr w:type="spellStart"/>
      <w:r>
        <w:t>vQmod</w:t>
      </w:r>
      <w:proofErr w:type="spellEnd"/>
      <w:r>
        <w:t xml:space="preserve"> nog wel nodig heeft, moet u de folder </w:t>
      </w:r>
      <w:proofErr w:type="spellStart"/>
      <w:r>
        <w:t>vqmod</w:t>
      </w:r>
      <w:proofErr w:type="spellEnd"/>
      <w:r>
        <w:t>/</w:t>
      </w:r>
      <w:proofErr w:type="spellStart"/>
      <w:r>
        <w:t>vqcache</w:t>
      </w:r>
      <w:proofErr w:type="spellEnd"/>
      <w:r>
        <w:t xml:space="preserve"> leegmaken.</w:t>
      </w:r>
    </w:p>
    <w:p w:rsidR="00935D7C" w:rsidRDefault="00935D7C" w:rsidP="00935D7C">
      <w:pPr>
        <w:pStyle w:val="Kop1"/>
      </w:pPr>
      <w:bookmarkStart w:id="14" w:name="_Toc381617481"/>
      <w:bookmarkStart w:id="15" w:name="_Toc387751857"/>
      <w:r>
        <w:t>Support</w:t>
      </w:r>
      <w:bookmarkEnd w:id="14"/>
      <w:bookmarkEnd w:id="15"/>
    </w:p>
    <w:p w:rsidR="00935D7C" w:rsidRDefault="00935D7C" w:rsidP="00935D7C">
      <w:r>
        <w:t xml:space="preserve">Voor support op deze module verwijzen we u naar de site van </w:t>
      </w:r>
      <w:proofErr w:type="spellStart"/>
      <w:r>
        <w:t>Acumulus</w:t>
      </w:r>
      <w:proofErr w:type="spellEnd"/>
      <w:r>
        <w:t>:</w:t>
      </w:r>
    </w:p>
    <w:p w:rsidR="00935D7C" w:rsidRDefault="00330B6B" w:rsidP="00935D7C">
      <w:pPr>
        <w:pStyle w:val="Lijstalinea"/>
        <w:numPr>
          <w:ilvl w:val="0"/>
          <w:numId w:val="13"/>
        </w:numPr>
      </w:pPr>
      <w:hyperlink r:id="rId21" w:history="1">
        <w:proofErr w:type="spellStart"/>
        <w:r w:rsidR="00935D7C">
          <w:rPr>
            <w:rStyle w:val="Hyperlink"/>
          </w:rPr>
          <w:t>Acumulus</w:t>
        </w:r>
        <w:proofErr w:type="spellEnd"/>
        <w:r w:rsidR="00935D7C">
          <w:rPr>
            <w:rStyle w:val="Hyperlink"/>
          </w:rPr>
          <w:t xml:space="preserve"> Forum » Alleen voor leden (niet openbaar) » </w:t>
        </w:r>
        <w:proofErr w:type="spellStart"/>
        <w:r w:rsidR="00935D7C">
          <w:rPr>
            <w:rStyle w:val="Hyperlink"/>
          </w:rPr>
          <w:t>Webshopkoppelingen</w:t>
        </w:r>
        <w:proofErr w:type="spellEnd"/>
        <w:r w:rsidR="00935D7C">
          <w:rPr>
            <w:rStyle w:val="Hyperlink"/>
          </w:rPr>
          <w:t xml:space="preserve"> - </w:t>
        </w:r>
        <w:proofErr w:type="spellStart"/>
        <w:r w:rsidR="00935D7C">
          <w:rPr>
            <w:rStyle w:val="Hyperlink"/>
          </w:rPr>
          <w:t>Downloads</w:t>
        </w:r>
        <w:proofErr w:type="spellEnd"/>
        <w:r w:rsidR="00935D7C">
          <w:rPr>
            <w:rStyle w:val="Hyperlink"/>
          </w:rPr>
          <w:t xml:space="preserve"> » </w:t>
        </w:r>
        <w:proofErr w:type="spellStart"/>
        <w:r w:rsidR="00935D7C">
          <w:rPr>
            <w:rStyle w:val="Hyperlink"/>
          </w:rPr>
          <w:t>OpenCart</w:t>
        </w:r>
        <w:proofErr w:type="spellEnd"/>
        <w:r w:rsidR="00935D7C">
          <w:rPr>
            <w:rStyle w:val="Hyperlink"/>
          </w:rPr>
          <w:t xml:space="preserve"> 1.5</w:t>
        </w:r>
      </w:hyperlink>
      <w:r w:rsidR="00935D7C">
        <w:t>: download van de module, deze handleiding en een overzicht van de spelregels voor support.</w:t>
      </w:r>
    </w:p>
    <w:p w:rsidR="00935D7C" w:rsidRDefault="00330B6B" w:rsidP="00935D7C">
      <w:pPr>
        <w:pStyle w:val="Lijstalinea"/>
        <w:numPr>
          <w:ilvl w:val="0"/>
          <w:numId w:val="13"/>
        </w:numPr>
      </w:pPr>
      <w:hyperlink r:id="rId22" w:history="1">
        <w:proofErr w:type="spellStart"/>
        <w:r w:rsidR="00935D7C" w:rsidRPr="00490DFD">
          <w:rPr>
            <w:rStyle w:val="Hyperlink"/>
          </w:rPr>
          <w:t>Acumulus</w:t>
        </w:r>
        <w:proofErr w:type="spellEnd"/>
        <w:r w:rsidR="00935D7C" w:rsidRPr="00490DFD">
          <w:rPr>
            <w:rStyle w:val="Hyperlink"/>
          </w:rPr>
          <w:t xml:space="preserve"> Forum » Voor leden en niet-leden (openbaar) » </w:t>
        </w:r>
        <w:proofErr w:type="spellStart"/>
        <w:r w:rsidR="00935D7C" w:rsidRPr="00490DFD">
          <w:rPr>
            <w:rStyle w:val="Hyperlink"/>
          </w:rPr>
          <w:t>Webshopkoppelingen</w:t>
        </w:r>
        <w:proofErr w:type="spellEnd"/>
      </w:hyperlink>
      <w:r w:rsidR="00935D7C">
        <w:t>: Voor het plaatsen van vragen, opmerkingen en verzoeken.</w:t>
      </w:r>
    </w:p>
    <w:p w:rsidR="00935D7C" w:rsidRDefault="00330B6B" w:rsidP="00935D7C">
      <w:pPr>
        <w:pStyle w:val="Lijstalinea"/>
        <w:numPr>
          <w:ilvl w:val="0"/>
          <w:numId w:val="13"/>
        </w:numPr>
      </w:pPr>
      <w:hyperlink r:id="rId23" w:history="1">
        <w:r w:rsidR="00935D7C">
          <w:rPr>
            <w:rStyle w:val="Hyperlink"/>
          </w:rPr>
          <w:t xml:space="preserve">De </w:t>
        </w:r>
        <w:proofErr w:type="spellStart"/>
        <w:r w:rsidR="00935D7C">
          <w:rPr>
            <w:rStyle w:val="Hyperlink"/>
          </w:rPr>
          <w:t>wiki-pagina</w:t>
        </w:r>
        <w:proofErr w:type="spellEnd"/>
        <w:r w:rsidR="00935D7C">
          <w:rPr>
            <w:rStyle w:val="Hyperlink"/>
          </w:rPr>
          <w:t xml:space="preserve"> van </w:t>
        </w:r>
        <w:proofErr w:type="spellStart"/>
        <w:r w:rsidR="00935D7C">
          <w:rPr>
            <w:rStyle w:val="Hyperlink"/>
          </w:rPr>
          <w:t>Acumulus</w:t>
        </w:r>
        <w:proofErr w:type="spellEnd"/>
        <w:r w:rsidR="00935D7C">
          <w:rPr>
            <w:rStyle w:val="Hyperlink"/>
          </w:rPr>
          <w:t xml:space="preserve"> </w:t>
        </w:r>
        <w:proofErr w:type="spellStart"/>
        <w:r w:rsidR="00935D7C">
          <w:rPr>
            <w:rStyle w:val="Hyperlink"/>
          </w:rPr>
          <w:t>Online-boekhouden</w:t>
        </w:r>
        <w:proofErr w:type="spellEnd"/>
      </w:hyperlink>
      <w:r w:rsidR="00935D7C">
        <w:t xml:space="preserve">: </w:t>
      </w:r>
      <w:r w:rsidR="00935D7C" w:rsidRPr="00490DFD">
        <w:t xml:space="preserve">Hier vindt u de Handleiding voor het gebruik van </w:t>
      </w:r>
      <w:proofErr w:type="spellStart"/>
      <w:r w:rsidR="00935D7C" w:rsidRPr="00490DFD">
        <w:t>Acumulus</w:t>
      </w:r>
      <w:proofErr w:type="spellEnd"/>
      <w:r w:rsidR="00935D7C" w:rsidRPr="00490DFD">
        <w:t xml:space="preserve"> alsook algemene informatie in de zogenaamde Speciale onderwerpen en Technische zaken zoals de koppeling met webshops.</w:t>
      </w:r>
    </w:p>
    <w:p w:rsidR="00946A0D" w:rsidRDefault="00946A0D" w:rsidP="00935D7C">
      <w:pPr>
        <w:pStyle w:val="Lijstalinea"/>
        <w:numPr>
          <w:ilvl w:val="0"/>
          <w:numId w:val="13"/>
        </w:numPr>
      </w:pPr>
      <w:r>
        <w:t xml:space="preserve">Als u contact opneemt voor support, gelieve dan de antwoorden </w:t>
      </w:r>
      <w:r w:rsidR="00932DC0">
        <w:t xml:space="preserve">op de </w:t>
      </w:r>
      <w:r>
        <w:t>volgende vragen mee t</w:t>
      </w:r>
      <w:r w:rsidR="00932DC0">
        <w:t>e</w:t>
      </w:r>
      <w:r>
        <w:t xml:space="preserve"> sturen:</w:t>
      </w:r>
    </w:p>
    <w:p w:rsidR="00946A0D" w:rsidRDefault="00946A0D" w:rsidP="009B7697">
      <w:pPr>
        <w:pStyle w:val="Lijstalinea"/>
        <w:numPr>
          <w:ilvl w:val="1"/>
          <w:numId w:val="13"/>
        </w:numPr>
        <w:rPr>
          <w:lang w:eastAsia="nl-NL"/>
        </w:rPr>
      </w:pPr>
      <w:r w:rsidRPr="00946A0D">
        <w:rPr>
          <w:lang w:eastAsia="nl-NL"/>
        </w:rPr>
        <w:lastRenderedPageBreak/>
        <w:t>PHP versie</w:t>
      </w:r>
      <w:r>
        <w:rPr>
          <w:lang w:eastAsia="nl-NL"/>
        </w:rPr>
        <w:t>? Deze dient minimaal 5.3 te zijn.</w:t>
      </w:r>
    </w:p>
    <w:p w:rsidR="00946A0D" w:rsidRDefault="00946A0D" w:rsidP="009B7697">
      <w:pPr>
        <w:pStyle w:val="Lijstalinea"/>
        <w:numPr>
          <w:ilvl w:val="1"/>
          <w:numId w:val="13"/>
        </w:numPr>
        <w:rPr>
          <w:lang w:eastAsia="nl-NL"/>
        </w:rPr>
      </w:pPr>
      <w:r w:rsidRPr="00946A0D">
        <w:rPr>
          <w:lang w:eastAsia="nl-NL"/>
        </w:rPr>
        <w:t>De versie-informatie die onder aan de instellingenpagina staat.</w:t>
      </w:r>
    </w:p>
    <w:p w:rsidR="00FD28CB" w:rsidRDefault="00FD28CB" w:rsidP="009B7697">
      <w:pPr>
        <w:pStyle w:val="Lijstalinea"/>
        <w:numPr>
          <w:ilvl w:val="1"/>
          <w:numId w:val="13"/>
        </w:numPr>
        <w:rPr>
          <w:lang w:eastAsia="nl-NL"/>
        </w:rPr>
      </w:pPr>
      <w:r>
        <w:rPr>
          <w:lang w:eastAsia="nl-NL"/>
        </w:rPr>
        <w:t xml:space="preserve">Is </w:t>
      </w:r>
      <w:proofErr w:type="spellStart"/>
      <w:r>
        <w:rPr>
          <w:lang w:eastAsia="nl-NL"/>
        </w:rPr>
        <w:t>vqmod</w:t>
      </w:r>
      <w:proofErr w:type="spellEnd"/>
      <w:r>
        <w:rPr>
          <w:lang w:eastAsia="nl-NL"/>
        </w:rPr>
        <w:t xml:space="preserve"> geïnstalleerd? Deze koppeling maakt gebruik van </w:t>
      </w:r>
      <w:proofErr w:type="spellStart"/>
      <w:r>
        <w:rPr>
          <w:lang w:eastAsia="nl-NL"/>
        </w:rPr>
        <w:t>vqmod</w:t>
      </w:r>
      <w:proofErr w:type="spellEnd"/>
      <w:r>
        <w:rPr>
          <w:lang w:eastAsia="nl-NL"/>
        </w:rPr>
        <w:t xml:space="preserve"> en dat dient dus geïnstalleerd te zijn.</w:t>
      </w:r>
    </w:p>
    <w:p w:rsidR="00946A0D" w:rsidRDefault="00946A0D" w:rsidP="009B7697">
      <w:pPr>
        <w:pStyle w:val="Lijstalinea"/>
        <w:numPr>
          <w:ilvl w:val="1"/>
          <w:numId w:val="13"/>
        </w:numPr>
        <w:rPr>
          <w:lang w:eastAsia="nl-NL"/>
        </w:rPr>
      </w:pPr>
      <w:r>
        <w:t xml:space="preserve">Is de </w:t>
      </w:r>
      <w:proofErr w:type="spellStart"/>
      <w:r>
        <w:t>admin</w:t>
      </w:r>
      <w:proofErr w:type="spellEnd"/>
      <w:r>
        <w:t xml:space="preserve"> folder </w:t>
      </w:r>
      <w:proofErr w:type="spellStart"/>
      <w:r>
        <w:t>hernoemd</w:t>
      </w:r>
      <w:proofErr w:type="spellEnd"/>
      <w:r>
        <w:t xml:space="preserve">? Indien zo, dan zal </w:t>
      </w:r>
      <w:proofErr w:type="spellStart"/>
      <w:r>
        <w:t>vqmod</w:t>
      </w:r>
      <w:proofErr w:type="spellEnd"/>
      <w:r>
        <w:t xml:space="preserve"> niet goed werken, hernoem terug naar </w:t>
      </w:r>
      <w:proofErr w:type="spellStart"/>
      <w:r>
        <w:t>admin</w:t>
      </w:r>
      <w:proofErr w:type="spellEnd"/>
      <w:r>
        <w:t xml:space="preserve">, of pas handmatig het </w:t>
      </w:r>
      <w:proofErr w:type="spellStart"/>
      <w:r>
        <w:t>acumulus.xml</w:t>
      </w:r>
      <w:proofErr w:type="spellEnd"/>
      <w:r>
        <w:t xml:space="preserve"> bestand in </w:t>
      </w:r>
      <w:proofErr w:type="spellStart"/>
      <w:r>
        <w:t>vqmod</w:t>
      </w:r>
      <w:proofErr w:type="spellEnd"/>
      <w:r>
        <w:t>/</w:t>
      </w:r>
      <w:proofErr w:type="spellStart"/>
      <w:r>
        <w:t>xml</w:t>
      </w:r>
      <w:proofErr w:type="spellEnd"/>
      <w:r>
        <w:t xml:space="preserve"> aan</w:t>
      </w:r>
      <w:r w:rsidR="006F4CDD">
        <w:t>.</w:t>
      </w:r>
    </w:p>
    <w:p w:rsidR="00946A0D" w:rsidRDefault="00946A0D" w:rsidP="009B7697">
      <w:pPr>
        <w:pStyle w:val="Lijstalinea"/>
        <w:numPr>
          <w:ilvl w:val="1"/>
          <w:numId w:val="13"/>
        </w:numPr>
        <w:rPr>
          <w:lang w:eastAsia="nl-NL"/>
        </w:rPr>
      </w:pPr>
      <w:r>
        <w:rPr>
          <w:lang w:eastAsia="nl-NL"/>
        </w:rPr>
        <w:t>Zi</w:t>
      </w:r>
      <w:r w:rsidRPr="00946A0D">
        <w:rPr>
          <w:lang w:eastAsia="nl-NL"/>
        </w:rPr>
        <w:t xml:space="preserve">jn er recente meldingen in het foutenlogboek (Configuratie - </w:t>
      </w:r>
      <w:r w:rsidR="00932DC0">
        <w:rPr>
          <w:lang w:eastAsia="nl-NL"/>
        </w:rPr>
        <w:t>F</w:t>
      </w:r>
      <w:r w:rsidRPr="00946A0D">
        <w:rPr>
          <w:lang w:eastAsia="nl-NL"/>
        </w:rPr>
        <w:t>outen Logboek)?</w:t>
      </w:r>
    </w:p>
    <w:p w:rsidR="00946A0D" w:rsidRDefault="00946A0D" w:rsidP="009B7697">
      <w:pPr>
        <w:pStyle w:val="Lijstalinea"/>
        <w:numPr>
          <w:ilvl w:val="1"/>
          <w:numId w:val="13"/>
        </w:numPr>
        <w:rPr>
          <w:lang w:eastAsia="nl-NL"/>
        </w:rPr>
      </w:pPr>
      <w:r w:rsidRPr="00946A0D">
        <w:rPr>
          <w:lang w:eastAsia="nl-NL"/>
        </w:rPr>
        <w:t>Zijn er meldingen in {root}\</w:t>
      </w:r>
      <w:proofErr w:type="spellStart"/>
      <w:r w:rsidRPr="00946A0D">
        <w:rPr>
          <w:lang w:eastAsia="nl-NL"/>
        </w:rPr>
        <w:t>vqmod</w:t>
      </w:r>
      <w:proofErr w:type="spellEnd"/>
      <w:r w:rsidRPr="00946A0D">
        <w:rPr>
          <w:lang w:eastAsia="nl-NL"/>
        </w:rPr>
        <w:t>\logs?</w:t>
      </w:r>
    </w:p>
    <w:p w:rsidR="00946A0D" w:rsidRDefault="00946A0D" w:rsidP="009B7697">
      <w:pPr>
        <w:pStyle w:val="Lijstalinea"/>
        <w:numPr>
          <w:ilvl w:val="1"/>
          <w:numId w:val="13"/>
        </w:numPr>
        <w:rPr>
          <w:lang w:eastAsia="nl-NL"/>
        </w:rPr>
      </w:pPr>
      <w:r w:rsidRPr="00946A0D">
        <w:rPr>
          <w:lang w:eastAsia="nl-NL"/>
        </w:rPr>
        <w:t>Bestaan de bestanden {root}\</w:t>
      </w:r>
      <w:proofErr w:type="spellStart"/>
      <w:r w:rsidRPr="00946A0D">
        <w:rPr>
          <w:lang w:eastAsia="nl-NL"/>
        </w:rPr>
        <w:t>vqmod</w:t>
      </w:r>
      <w:proofErr w:type="spellEnd"/>
      <w:r w:rsidRPr="00946A0D">
        <w:rPr>
          <w:lang w:eastAsia="nl-NL"/>
        </w:rPr>
        <w:t>\</w:t>
      </w:r>
      <w:proofErr w:type="spellStart"/>
      <w:r w:rsidRPr="00946A0D">
        <w:rPr>
          <w:lang w:eastAsia="nl-NL"/>
        </w:rPr>
        <w:t>vqcache</w:t>
      </w:r>
      <w:proofErr w:type="spellEnd"/>
      <w:r w:rsidRPr="00946A0D">
        <w:rPr>
          <w:lang w:eastAsia="nl-NL"/>
        </w:rPr>
        <w:t>\vq2-admin_model_</w:t>
      </w:r>
      <w:proofErr w:type="spellStart"/>
      <w:r w:rsidRPr="00946A0D">
        <w:rPr>
          <w:lang w:eastAsia="nl-NL"/>
        </w:rPr>
        <w:t>sale</w:t>
      </w:r>
      <w:proofErr w:type="spellEnd"/>
      <w:r w:rsidRPr="00946A0D">
        <w:rPr>
          <w:lang w:eastAsia="nl-NL"/>
        </w:rPr>
        <w:t>_</w:t>
      </w:r>
      <w:proofErr w:type="spellStart"/>
      <w:r w:rsidRPr="00946A0D">
        <w:rPr>
          <w:lang w:eastAsia="nl-NL"/>
        </w:rPr>
        <w:t>order.php</w:t>
      </w:r>
      <w:proofErr w:type="spellEnd"/>
      <w:r w:rsidRPr="00946A0D">
        <w:rPr>
          <w:lang w:eastAsia="nl-NL"/>
        </w:rPr>
        <w:t xml:space="preserve"> en {root}\</w:t>
      </w:r>
      <w:proofErr w:type="spellStart"/>
      <w:r w:rsidRPr="00946A0D">
        <w:rPr>
          <w:lang w:eastAsia="nl-NL"/>
        </w:rPr>
        <w:t>vqmod</w:t>
      </w:r>
      <w:proofErr w:type="spellEnd"/>
      <w:r w:rsidRPr="00946A0D">
        <w:rPr>
          <w:lang w:eastAsia="nl-NL"/>
        </w:rPr>
        <w:t>\</w:t>
      </w:r>
      <w:proofErr w:type="spellStart"/>
      <w:r w:rsidRPr="00946A0D">
        <w:rPr>
          <w:lang w:eastAsia="nl-NL"/>
        </w:rPr>
        <w:t>vqcache</w:t>
      </w:r>
      <w:proofErr w:type="spellEnd"/>
      <w:r w:rsidRPr="00946A0D">
        <w:rPr>
          <w:lang w:eastAsia="nl-NL"/>
        </w:rPr>
        <w:t>\vq2-catalog_model_</w:t>
      </w:r>
      <w:proofErr w:type="spellStart"/>
      <w:r w:rsidRPr="00946A0D">
        <w:rPr>
          <w:lang w:eastAsia="nl-NL"/>
        </w:rPr>
        <w:t>checkout</w:t>
      </w:r>
      <w:proofErr w:type="spellEnd"/>
      <w:r w:rsidRPr="00946A0D">
        <w:rPr>
          <w:lang w:eastAsia="nl-NL"/>
        </w:rPr>
        <w:t>_</w:t>
      </w:r>
      <w:proofErr w:type="spellStart"/>
      <w:r w:rsidRPr="00946A0D">
        <w:rPr>
          <w:lang w:eastAsia="nl-NL"/>
        </w:rPr>
        <w:t>order.php</w:t>
      </w:r>
      <w:proofErr w:type="spellEnd"/>
      <w:r w:rsidRPr="00946A0D">
        <w:rPr>
          <w:lang w:eastAsia="nl-NL"/>
        </w:rPr>
        <w:t>?</w:t>
      </w:r>
    </w:p>
    <w:p w:rsidR="00946A0D" w:rsidRPr="00946A0D" w:rsidRDefault="00946A0D" w:rsidP="009B7697">
      <w:pPr>
        <w:pStyle w:val="Lijstalinea"/>
        <w:numPr>
          <w:ilvl w:val="1"/>
          <w:numId w:val="13"/>
        </w:numPr>
        <w:rPr>
          <w:lang w:eastAsia="nl-NL"/>
        </w:rPr>
      </w:pPr>
      <w:r w:rsidRPr="00946A0D">
        <w:rPr>
          <w:lang w:eastAsia="nl-NL"/>
        </w:rPr>
        <w:t xml:space="preserve">Staan er meldingen in de PHP log (benaderen afhankelijk van hoe de </w:t>
      </w:r>
      <w:proofErr w:type="spellStart"/>
      <w:r w:rsidRPr="00946A0D">
        <w:rPr>
          <w:lang w:eastAsia="nl-NL"/>
        </w:rPr>
        <w:t>hoster</w:t>
      </w:r>
      <w:proofErr w:type="spellEnd"/>
      <w:r w:rsidRPr="00946A0D">
        <w:rPr>
          <w:lang w:eastAsia="nl-NL"/>
        </w:rPr>
        <w:t xml:space="preserve"> dat heeft ingesteld)?</w:t>
      </w:r>
    </w:p>
    <w:p w:rsidR="007F3893" w:rsidRDefault="0016673B" w:rsidP="0016673B">
      <w:pPr>
        <w:pStyle w:val="Kop1"/>
      </w:pPr>
      <w:bookmarkStart w:id="16" w:name="_Toc387751858"/>
      <w:r>
        <w:t>FAQ</w:t>
      </w:r>
      <w:bookmarkEnd w:id="16"/>
    </w:p>
    <w:p w:rsidR="0016673B" w:rsidRDefault="0016673B" w:rsidP="0016673B">
      <w:pPr>
        <w:rPr>
          <w:rStyle w:val="Intensievebenadrukking"/>
        </w:rPr>
      </w:pPr>
      <w:r>
        <w:rPr>
          <w:rStyle w:val="Intensievebenadrukking"/>
        </w:rPr>
        <w:t xml:space="preserve">Kan ik mijn bestaande orders die al de </w:t>
      </w:r>
      <w:r w:rsidR="00CD4E3D">
        <w:rPr>
          <w:rStyle w:val="Intensievebenadrukking"/>
        </w:rPr>
        <w:t xml:space="preserve">ingestelde </w:t>
      </w:r>
      <w:r>
        <w:rPr>
          <w:rStyle w:val="Intensievebenadrukking"/>
        </w:rPr>
        <w:t>orderstatus bereikt of “gepasseerd “ zijn alsnog overzetten?</w:t>
      </w:r>
    </w:p>
    <w:p w:rsidR="00F15E49" w:rsidRPr="0016673B" w:rsidRDefault="00F15E49" w:rsidP="00F15E49">
      <w:r>
        <w:t>Ja, daarvoor moet u de status handmatig aanpassen en vervolgens weer terugzetten naar de betreffende status. Zorg er bij deze acties voor dat u geen email naar uw klant verstuurt.</w:t>
      </w:r>
    </w:p>
    <w:p w:rsidR="0016673B" w:rsidRDefault="0016673B" w:rsidP="0016673B">
      <w:pPr>
        <w:rPr>
          <w:rStyle w:val="Intensievebenadrukking"/>
        </w:rPr>
      </w:pPr>
      <w:r>
        <w:rPr>
          <w:rStyle w:val="Intensievebenadrukking"/>
        </w:rPr>
        <w:t>Worden orders overschreven?</w:t>
      </w:r>
    </w:p>
    <w:p w:rsidR="00F15E49" w:rsidRPr="009216B8" w:rsidRDefault="00F15E49" w:rsidP="00F15E49">
      <w:r>
        <w:t xml:space="preserve">Nee, bij het versturen naar </w:t>
      </w:r>
      <w:proofErr w:type="spellStart"/>
      <w:r>
        <w:t>Acumulus</w:t>
      </w:r>
      <w:proofErr w:type="spellEnd"/>
      <w:r>
        <w:t xml:space="preserve"> wordt altijd een nieuwe factuur aangemaakt. Dus ook als u een al verstuurde order nogmaals verstuurt.</w:t>
      </w:r>
    </w:p>
    <w:p w:rsidR="0016673B" w:rsidRDefault="0016673B" w:rsidP="0016673B">
      <w:pPr>
        <w:rPr>
          <w:rStyle w:val="Intensievebenadrukking"/>
        </w:rPr>
      </w:pPr>
      <w:r>
        <w:rPr>
          <w:rStyle w:val="Intensievebenadrukking"/>
        </w:rPr>
        <w:t>Onder welke omstandigheid kunnen orders dubbel ingevoerd worden?</w:t>
      </w:r>
    </w:p>
    <w:p w:rsidR="00F15E49" w:rsidRDefault="00F15E49" w:rsidP="00F15E49">
      <w:r>
        <w:t>Als u in de configuratie de orderstatus waarop een order verzonden wordt aanpast OF als u de status van een order handmatig heen en terug zet.</w:t>
      </w:r>
    </w:p>
    <w:p w:rsidR="00F15E49" w:rsidRDefault="00F15E49" w:rsidP="00F15E49">
      <w:r>
        <w:t>U dient in deze situaties zelf handmatig uw boekhouding te ontdubbelen.</w:t>
      </w:r>
    </w:p>
    <w:p w:rsidR="00CD4E3D" w:rsidRDefault="00CD4E3D" w:rsidP="0016673B">
      <w:pPr>
        <w:rPr>
          <w:rStyle w:val="Intensievebenadrukking"/>
        </w:rPr>
      </w:pPr>
      <w:r>
        <w:rPr>
          <w:rStyle w:val="Intensievebenadrukking"/>
        </w:rPr>
        <w:t>Kan ik de betaalstatus laten bijwerken</w:t>
      </w:r>
      <w:r w:rsidR="001B67FB">
        <w:rPr>
          <w:rStyle w:val="Intensievebenadrukking"/>
        </w:rPr>
        <w:t xml:space="preserve"> vanuit </w:t>
      </w:r>
      <w:proofErr w:type="spellStart"/>
      <w:r w:rsidR="001B67FB">
        <w:rPr>
          <w:rStyle w:val="Intensievebenadrukking"/>
        </w:rPr>
        <w:t>OpenCart</w:t>
      </w:r>
      <w:proofErr w:type="spellEnd"/>
      <w:r>
        <w:rPr>
          <w:rStyle w:val="Intensievebenadrukking"/>
        </w:rPr>
        <w:t>?</w:t>
      </w:r>
    </w:p>
    <w:p w:rsidR="00CD4E3D" w:rsidRPr="009216B8" w:rsidRDefault="00CD4E3D" w:rsidP="009216B8">
      <w:r w:rsidRPr="009216B8">
        <w:t>Nee, dit is op dit moment nog niet mogelijk, maar is wel voorzien voor een volgende versie. Merk op dat deze situatie zich alleen voordoet als u een orderstatus instelt waarbij de betaling als “nog niet voltooid” beschouwd moet worden.</w:t>
      </w:r>
    </w:p>
    <w:p w:rsidR="0016673B" w:rsidRPr="00CD4E3D" w:rsidRDefault="00CD4E3D">
      <w:pPr>
        <w:rPr>
          <w:rStyle w:val="Intensievebenadrukking"/>
        </w:rPr>
      </w:pPr>
      <w:r w:rsidRPr="00CD4E3D">
        <w:rPr>
          <w:rStyle w:val="Intensievebenadrukking"/>
        </w:rPr>
        <w:t xml:space="preserve">Kan ik in </w:t>
      </w:r>
      <w:proofErr w:type="spellStart"/>
      <w:r w:rsidRPr="00CD4E3D">
        <w:rPr>
          <w:rStyle w:val="Intensievebenadrukking"/>
        </w:rPr>
        <w:t>Acumulus</w:t>
      </w:r>
      <w:proofErr w:type="spellEnd"/>
      <w:r w:rsidRPr="00CD4E3D">
        <w:rPr>
          <w:rStyle w:val="Intensievebenadrukking"/>
        </w:rPr>
        <w:t xml:space="preserve"> de factuur nog handmatig aanpassen?</w:t>
      </w:r>
    </w:p>
    <w:p w:rsidR="007F3893" w:rsidRDefault="00CD4E3D">
      <w:r>
        <w:t>Ja, dit kan. De factuur voor de bijbehorende order in uw webwinkel wordt dan echter niet bijgewerkt. Gebruik deze optie om een factuur te corrigeren voor bijvoorbeeld een intracommunautaire levering aan een ondernemer in een ander EU land.</w:t>
      </w:r>
    </w:p>
    <w:p w:rsidR="00CD4E3D" w:rsidRPr="00FD4172" w:rsidRDefault="00CD4E3D">
      <w:pPr>
        <w:rPr>
          <w:rStyle w:val="Intensievebenadrukking"/>
        </w:rPr>
      </w:pPr>
      <w:r w:rsidRPr="00FD4172">
        <w:rPr>
          <w:rStyle w:val="Intensievebenadrukking"/>
        </w:rPr>
        <w:t>Is deze module veilig?</w:t>
      </w:r>
    </w:p>
    <w:p w:rsidR="001E50AB" w:rsidRDefault="00CD4E3D">
      <w:r>
        <w:t>Ja</w:t>
      </w:r>
      <w:r w:rsidR="001E50AB">
        <w:t>:</w:t>
      </w:r>
    </w:p>
    <w:p w:rsidR="001E50AB" w:rsidRDefault="001E50AB" w:rsidP="001E50AB">
      <w:pPr>
        <w:pStyle w:val="Lijstalinea"/>
        <w:numPr>
          <w:ilvl w:val="0"/>
          <w:numId w:val="6"/>
        </w:numPr>
      </w:pPr>
      <w:r>
        <w:t xml:space="preserve">De communicatie met </w:t>
      </w:r>
      <w:proofErr w:type="spellStart"/>
      <w:r>
        <w:t>Acumulus</w:t>
      </w:r>
      <w:proofErr w:type="spellEnd"/>
      <w:r>
        <w:t xml:space="preserve"> wordt versleuteld (m.b.v. SSL/TLS).</w:t>
      </w:r>
    </w:p>
    <w:p w:rsidR="001E50AB" w:rsidRDefault="001E50AB" w:rsidP="001E50AB">
      <w:pPr>
        <w:pStyle w:val="Lijstalinea"/>
        <w:numPr>
          <w:ilvl w:val="0"/>
          <w:numId w:val="6"/>
        </w:numPr>
      </w:pPr>
      <w:r>
        <w:lastRenderedPageBreak/>
        <w:t xml:space="preserve">De module is </w:t>
      </w:r>
      <w:proofErr w:type="spellStart"/>
      <w:r>
        <w:t>gereviewed</w:t>
      </w:r>
      <w:proofErr w:type="spellEnd"/>
      <w:r>
        <w:t xml:space="preserve"> op mogelijke beveiligingsproblemen.</w:t>
      </w:r>
    </w:p>
    <w:p w:rsidR="001E50AB" w:rsidRDefault="001E50AB">
      <w:r>
        <w:t>Nee:</w:t>
      </w:r>
    </w:p>
    <w:p w:rsidR="00CD4E3D" w:rsidRDefault="00FD4172" w:rsidP="001E50AB">
      <w:pPr>
        <w:pStyle w:val="Lijstalinea"/>
        <w:numPr>
          <w:ilvl w:val="0"/>
          <w:numId w:val="5"/>
        </w:numPr>
      </w:pPr>
      <w:r>
        <w:t xml:space="preserve">De module </w:t>
      </w:r>
      <w:r w:rsidR="001E50AB">
        <w:t xml:space="preserve">moet uw </w:t>
      </w:r>
      <w:proofErr w:type="spellStart"/>
      <w:r w:rsidR="001E50AB">
        <w:t>Acumulus</w:t>
      </w:r>
      <w:proofErr w:type="spellEnd"/>
      <w:r w:rsidR="001E50AB">
        <w:t xml:space="preserve"> accountgegevens, inclusief het wachtwoord, opslaan in de database van uw webwinkel. Mocht </w:t>
      </w:r>
      <w:r>
        <w:t>uw webwinkel</w:t>
      </w:r>
      <w:r w:rsidR="001E50AB">
        <w:t xml:space="preserve"> gehackt worden</w:t>
      </w:r>
      <w:r>
        <w:t>,</w:t>
      </w:r>
      <w:r w:rsidR="001E50AB">
        <w:t xml:space="preserve"> dan </w:t>
      </w:r>
      <w:r>
        <w:t xml:space="preserve">kunnen </w:t>
      </w:r>
      <w:r w:rsidR="001E50AB">
        <w:t xml:space="preserve">deze </w:t>
      </w:r>
      <w:r>
        <w:t>gegevens</w:t>
      </w:r>
      <w:r w:rsidR="001E50AB">
        <w:t xml:space="preserve"> </w:t>
      </w:r>
      <w:r>
        <w:t xml:space="preserve">in verkeerde handen </w:t>
      </w:r>
      <w:r w:rsidR="009216B8">
        <w:t>vallen</w:t>
      </w:r>
      <w:r>
        <w:t xml:space="preserve">. U dient dan zo snel mogelijk contact op te nemen met </w:t>
      </w:r>
      <w:proofErr w:type="spellStart"/>
      <w:r>
        <w:t>Acumulus</w:t>
      </w:r>
      <w:proofErr w:type="spellEnd"/>
      <w:r>
        <w:t xml:space="preserve"> om uw wachtwoord te laten wijzigen.</w:t>
      </w:r>
    </w:p>
    <w:p w:rsidR="00F15E49" w:rsidRDefault="00F15E49" w:rsidP="00F15E49">
      <w:r>
        <w:t xml:space="preserve">Tip: </w:t>
      </w:r>
    </w:p>
    <w:p w:rsidR="00F15E49" w:rsidRDefault="00F15E49" w:rsidP="00F15E49">
      <w:pPr>
        <w:pStyle w:val="Lijstalinea"/>
        <w:numPr>
          <w:ilvl w:val="0"/>
          <w:numId w:val="5"/>
        </w:numPr>
      </w:pPr>
      <w:r>
        <w:t xml:space="preserve">Uw </w:t>
      </w:r>
      <w:proofErr w:type="spellStart"/>
      <w:r>
        <w:t>Acumulus</w:t>
      </w:r>
      <w:proofErr w:type="spellEnd"/>
      <w:r>
        <w:t xml:space="preserve"> account staat toe dat u meerdere gebruikersaccounts aanmaakt voor uw boekhouding. Wij raden dan ook aan om voor deze module een apart gebruikersaccount aan te maken met zijn eigen wachtwoord. Dit kan in </w:t>
      </w:r>
      <w:proofErr w:type="spellStart"/>
      <w:r>
        <w:t>Acumulus</w:t>
      </w:r>
      <w:proofErr w:type="spellEnd"/>
      <w:r>
        <w:t xml:space="preserve"> onder “Beheer – Gebruikers – Gebruiker toevoegen”. Let daarbij op dat een wachtwoord momenteel geen </w:t>
      </w:r>
      <w:proofErr w:type="spellStart"/>
      <w:r w:rsidRPr="00D80A1A">
        <w:t>ampersand</w:t>
      </w:r>
      <w:proofErr w:type="spellEnd"/>
      <w:r>
        <w:t xml:space="preserve"> (&amp;) teken mag bevatten.</w:t>
      </w:r>
    </w:p>
    <w:p w:rsidR="007F3893" w:rsidRPr="00B90A45" w:rsidRDefault="00F12C5A">
      <w:pPr>
        <w:rPr>
          <w:rStyle w:val="Intensievebenadrukking"/>
        </w:rPr>
      </w:pPr>
      <w:r>
        <w:rPr>
          <w:rStyle w:val="Intensievebenadrukking"/>
        </w:rPr>
        <w:t>De producten die ik verkoop vallen onder regeling x. Wordt hier rekening mee gehouden?</w:t>
      </w:r>
      <w:r>
        <w:rPr>
          <w:rStyle w:val="Intensievebenadrukking"/>
        </w:rPr>
        <w:br/>
      </w:r>
      <w:r w:rsidR="00B90A45" w:rsidRPr="00B90A45">
        <w:rPr>
          <w:rStyle w:val="Intensievebenadrukking"/>
        </w:rPr>
        <w:t>Hebben jullie al aan feature y gedacht?</w:t>
      </w:r>
    </w:p>
    <w:p w:rsidR="00F12C5A" w:rsidRDefault="00B90A45">
      <w:r>
        <w:t>Waarschijnlijk niet.</w:t>
      </w:r>
      <w:r w:rsidR="00F12C5A">
        <w:t xml:space="preserve"> O</w:t>
      </w:r>
      <w:r>
        <w:t xml:space="preserve">nze expertise </w:t>
      </w:r>
      <w:r w:rsidR="00F12C5A">
        <w:t xml:space="preserve">ligt op het vlak van boekhouden, wij zijn geen </w:t>
      </w:r>
      <w:proofErr w:type="spellStart"/>
      <w:r w:rsidR="009D0282">
        <w:t>OpenCart</w:t>
      </w:r>
      <w:proofErr w:type="spellEnd"/>
      <w:r w:rsidR="00F12C5A">
        <w:t xml:space="preserve"> experts. Wij weten dan niet hoe speciale belastingregelingen in de </w:t>
      </w:r>
      <w:proofErr w:type="spellStart"/>
      <w:r w:rsidR="009D0282">
        <w:t>OpenCart</w:t>
      </w:r>
      <w:proofErr w:type="spellEnd"/>
      <w:r w:rsidR="00F12C5A">
        <w:t xml:space="preserve"> gegevens te herkennen of te herleiden zijn.</w:t>
      </w:r>
    </w:p>
    <w:p w:rsidR="00B90A45" w:rsidRDefault="00B90A45">
      <w:r>
        <w:t xml:space="preserve">Wij horen dan ook graag van u als </w:t>
      </w:r>
      <w:r w:rsidR="00F12C5A">
        <w:t xml:space="preserve">deze module in </w:t>
      </w:r>
      <w:r>
        <w:t>u</w:t>
      </w:r>
      <w:r w:rsidR="00F12C5A">
        <w:t>w situatie niet goed werkt. Ook andere</w:t>
      </w:r>
      <w:r>
        <w:t xml:space="preserve"> tips, ideeën of wensen </w:t>
      </w:r>
      <w:r w:rsidR="00F12C5A">
        <w:t>zijn welkom</w:t>
      </w:r>
      <w:r>
        <w:t xml:space="preserve">. Zowel op het gebied van </w:t>
      </w:r>
      <w:proofErr w:type="spellStart"/>
      <w:r w:rsidR="009D0282">
        <w:t>OpenCart</w:t>
      </w:r>
      <w:proofErr w:type="spellEnd"/>
      <w:r>
        <w:t xml:space="preserve"> specifieke zaken als waar het gaat om een verdere afstemming tussen uw webwinkel en </w:t>
      </w:r>
      <w:proofErr w:type="spellStart"/>
      <w:r>
        <w:t>Acumulus</w:t>
      </w:r>
      <w:proofErr w:type="spellEnd"/>
      <w:r>
        <w:t>.</w:t>
      </w:r>
    </w:p>
    <w:sectPr w:rsidR="00B90A45" w:rsidSect="00E072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815A4"/>
    <w:multiLevelType w:val="hybridMultilevel"/>
    <w:tmpl w:val="EFA41354"/>
    <w:lvl w:ilvl="0" w:tplc="04130001">
      <w:start w:val="1"/>
      <w:numFmt w:val="bullet"/>
      <w:lvlText w:val=""/>
      <w:lvlJc w:val="left"/>
      <w:pPr>
        <w:ind w:left="750" w:hanging="360"/>
      </w:pPr>
      <w:rPr>
        <w:rFonts w:ascii="Symbol" w:hAnsi="Symbol" w:hint="default"/>
      </w:rPr>
    </w:lvl>
    <w:lvl w:ilvl="1" w:tplc="04130003" w:tentative="1">
      <w:start w:val="1"/>
      <w:numFmt w:val="bullet"/>
      <w:lvlText w:val="o"/>
      <w:lvlJc w:val="left"/>
      <w:pPr>
        <w:ind w:left="1470" w:hanging="360"/>
      </w:pPr>
      <w:rPr>
        <w:rFonts w:ascii="Courier New" w:hAnsi="Courier New" w:cs="Courier New" w:hint="default"/>
      </w:rPr>
    </w:lvl>
    <w:lvl w:ilvl="2" w:tplc="04130005" w:tentative="1">
      <w:start w:val="1"/>
      <w:numFmt w:val="bullet"/>
      <w:lvlText w:val=""/>
      <w:lvlJc w:val="left"/>
      <w:pPr>
        <w:ind w:left="2190" w:hanging="360"/>
      </w:pPr>
      <w:rPr>
        <w:rFonts w:ascii="Wingdings" w:hAnsi="Wingdings" w:hint="default"/>
      </w:rPr>
    </w:lvl>
    <w:lvl w:ilvl="3" w:tplc="04130001" w:tentative="1">
      <w:start w:val="1"/>
      <w:numFmt w:val="bullet"/>
      <w:lvlText w:val=""/>
      <w:lvlJc w:val="left"/>
      <w:pPr>
        <w:ind w:left="2910" w:hanging="360"/>
      </w:pPr>
      <w:rPr>
        <w:rFonts w:ascii="Symbol" w:hAnsi="Symbol" w:hint="default"/>
      </w:rPr>
    </w:lvl>
    <w:lvl w:ilvl="4" w:tplc="04130003" w:tentative="1">
      <w:start w:val="1"/>
      <w:numFmt w:val="bullet"/>
      <w:lvlText w:val="o"/>
      <w:lvlJc w:val="left"/>
      <w:pPr>
        <w:ind w:left="3630" w:hanging="360"/>
      </w:pPr>
      <w:rPr>
        <w:rFonts w:ascii="Courier New" w:hAnsi="Courier New" w:cs="Courier New" w:hint="default"/>
      </w:rPr>
    </w:lvl>
    <w:lvl w:ilvl="5" w:tplc="04130005" w:tentative="1">
      <w:start w:val="1"/>
      <w:numFmt w:val="bullet"/>
      <w:lvlText w:val=""/>
      <w:lvlJc w:val="left"/>
      <w:pPr>
        <w:ind w:left="4350" w:hanging="360"/>
      </w:pPr>
      <w:rPr>
        <w:rFonts w:ascii="Wingdings" w:hAnsi="Wingdings" w:hint="default"/>
      </w:rPr>
    </w:lvl>
    <w:lvl w:ilvl="6" w:tplc="04130001" w:tentative="1">
      <w:start w:val="1"/>
      <w:numFmt w:val="bullet"/>
      <w:lvlText w:val=""/>
      <w:lvlJc w:val="left"/>
      <w:pPr>
        <w:ind w:left="5070" w:hanging="360"/>
      </w:pPr>
      <w:rPr>
        <w:rFonts w:ascii="Symbol" w:hAnsi="Symbol" w:hint="default"/>
      </w:rPr>
    </w:lvl>
    <w:lvl w:ilvl="7" w:tplc="04130003" w:tentative="1">
      <w:start w:val="1"/>
      <w:numFmt w:val="bullet"/>
      <w:lvlText w:val="o"/>
      <w:lvlJc w:val="left"/>
      <w:pPr>
        <w:ind w:left="5790" w:hanging="360"/>
      </w:pPr>
      <w:rPr>
        <w:rFonts w:ascii="Courier New" w:hAnsi="Courier New" w:cs="Courier New" w:hint="default"/>
      </w:rPr>
    </w:lvl>
    <w:lvl w:ilvl="8" w:tplc="04130005" w:tentative="1">
      <w:start w:val="1"/>
      <w:numFmt w:val="bullet"/>
      <w:lvlText w:val=""/>
      <w:lvlJc w:val="left"/>
      <w:pPr>
        <w:ind w:left="6510" w:hanging="360"/>
      </w:pPr>
      <w:rPr>
        <w:rFonts w:ascii="Wingdings" w:hAnsi="Wingdings" w:hint="default"/>
      </w:rPr>
    </w:lvl>
  </w:abstractNum>
  <w:abstractNum w:abstractNumId="1">
    <w:nsid w:val="0DE71534"/>
    <w:multiLevelType w:val="hybridMultilevel"/>
    <w:tmpl w:val="8252E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E3E1B3F"/>
    <w:multiLevelType w:val="hybridMultilevel"/>
    <w:tmpl w:val="776A97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4524607"/>
    <w:multiLevelType w:val="hybridMultilevel"/>
    <w:tmpl w:val="6B341C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FA374A4"/>
    <w:multiLevelType w:val="hybridMultilevel"/>
    <w:tmpl w:val="312825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522415A"/>
    <w:multiLevelType w:val="hybridMultilevel"/>
    <w:tmpl w:val="B100BE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17C7A99"/>
    <w:multiLevelType w:val="hybridMultilevel"/>
    <w:tmpl w:val="699CF7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86E5C94"/>
    <w:multiLevelType w:val="hybridMultilevel"/>
    <w:tmpl w:val="A5C855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DB152BD"/>
    <w:multiLevelType w:val="hybridMultilevel"/>
    <w:tmpl w:val="A57CF7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D444423"/>
    <w:multiLevelType w:val="hybridMultilevel"/>
    <w:tmpl w:val="4FE8DC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FE458D1"/>
    <w:multiLevelType w:val="hybridMultilevel"/>
    <w:tmpl w:val="40D6DC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74CF0377"/>
    <w:multiLevelType w:val="hybridMultilevel"/>
    <w:tmpl w:val="509CD4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7DA2E79"/>
    <w:multiLevelType w:val="hybridMultilevel"/>
    <w:tmpl w:val="C3FAE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7B86082E"/>
    <w:multiLevelType w:val="hybridMultilevel"/>
    <w:tmpl w:val="D63C6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5"/>
  </w:num>
  <w:num w:numId="5">
    <w:abstractNumId w:val="0"/>
  </w:num>
  <w:num w:numId="6">
    <w:abstractNumId w:val="13"/>
  </w:num>
  <w:num w:numId="7">
    <w:abstractNumId w:val="8"/>
  </w:num>
  <w:num w:numId="8">
    <w:abstractNumId w:val="4"/>
  </w:num>
  <w:num w:numId="9">
    <w:abstractNumId w:val="9"/>
  </w:num>
  <w:num w:numId="10">
    <w:abstractNumId w:val="12"/>
  </w:num>
  <w:num w:numId="11">
    <w:abstractNumId w:val="1"/>
  </w:num>
  <w:num w:numId="12">
    <w:abstractNumId w:val="10"/>
  </w:num>
  <w:num w:numId="13">
    <w:abstractNumId w:val="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F3893"/>
    <w:rsid w:val="000772CB"/>
    <w:rsid w:val="00080FD6"/>
    <w:rsid w:val="000C2C34"/>
    <w:rsid w:val="0016673B"/>
    <w:rsid w:val="0018366B"/>
    <w:rsid w:val="001A64B8"/>
    <w:rsid w:val="001B67FB"/>
    <w:rsid w:val="001D0F95"/>
    <w:rsid w:val="001E50AB"/>
    <w:rsid w:val="0022438A"/>
    <w:rsid w:val="00251E34"/>
    <w:rsid w:val="00283180"/>
    <w:rsid w:val="003015E0"/>
    <w:rsid w:val="003074E9"/>
    <w:rsid w:val="00330B6B"/>
    <w:rsid w:val="00363D7C"/>
    <w:rsid w:val="003746F0"/>
    <w:rsid w:val="00410418"/>
    <w:rsid w:val="004756DA"/>
    <w:rsid w:val="00496363"/>
    <w:rsid w:val="004D2505"/>
    <w:rsid w:val="004E43B3"/>
    <w:rsid w:val="00513620"/>
    <w:rsid w:val="00520D35"/>
    <w:rsid w:val="00593A07"/>
    <w:rsid w:val="006252B4"/>
    <w:rsid w:val="00660FF8"/>
    <w:rsid w:val="006A201F"/>
    <w:rsid w:val="006F4CDD"/>
    <w:rsid w:val="00717C51"/>
    <w:rsid w:val="007826F9"/>
    <w:rsid w:val="007E0795"/>
    <w:rsid w:val="007F3851"/>
    <w:rsid w:val="007F3893"/>
    <w:rsid w:val="008908C7"/>
    <w:rsid w:val="008F78E4"/>
    <w:rsid w:val="009055E8"/>
    <w:rsid w:val="009216B8"/>
    <w:rsid w:val="00932DC0"/>
    <w:rsid w:val="00935D7C"/>
    <w:rsid w:val="00946A0D"/>
    <w:rsid w:val="00962CF9"/>
    <w:rsid w:val="009B7697"/>
    <w:rsid w:val="009D0282"/>
    <w:rsid w:val="009D1C45"/>
    <w:rsid w:val="009E28DA"/>
    <w:rsid w:val="009F4D3D"/>
    <w:rsid w:val="009F5AB6"/>
    <w:rsid w:val="00A10054"/>
    <w:rsid w:val="00AA4E4D"/>
    <w:rsid w:val="00AB0BBC"/>
    <w:rsid w:val="00AB45FE"/>
    <w:rsid w:val="00AD5345"/>
    <w:rsid w:val="00B13EE4"/>
    <w:rsid w:val="00B90A45"/>
    <w:rsid w:val="00B94723"/>
    <w:rsid w:val="00C7098E"/>
    <w:rsid w:val="00C85496"/>
    <w:rsid w:val="00C93D1E"/>
    <w:rsid w:val="00CD4E3D"/>
    <w:rsid w:val="00CE4B24"/>
    <w:rsid w:val="00D07FBB"/>
    <w:rsid w:val="00D524CA"/>
    <w:rsid w:val="00D615F2"/>
    <w:rsid w:val="00E02FA9"/>
    <w:rsid w:val="00E04793"/>
    <w:rsid w:val="00E0726E"/>
    <w:rsid w:val="00E12D7D"/>
    <w:rsid w:val="00EA28CC"/>
    <w:rsid w:val="00F12C5A"/>
    <w:rsid w:val="00F15E49"/>
    <w:rsid w:val="00F24F6C"/>
    <w:rsid w:val="00FD28CB"/>
    <w:rsid w:val="00FD417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0726E"/>
  </w:style>
  <w:style w:type="paragraph" w:styleId="Kop1">
    <w:name w:val="heading 1"/>
    <w:basedOn w:val="Standaard"/>
    <w:next w:val="Standaard"/>
    <w:link w:val="Kop1Char"/>
    <w:uiPriority w:val="9"/>
    <w:qFormat/>
    <w:rsid w:val="007F38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F38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7F38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7F3893"/>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7F3893"/>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7F3893"/>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660FF8"/>
    <w:pPr>
      <w:ind w:left="720"/>
      <w:contextualSpacing/>
    </w:pPr>
  </w:style>
  <w:style w:type="paragraph" w:styleId="Inhopg2">
    <w:name w:val="toc 2"/>
    <w:basedOn w:val="Standaard"/>
    <w:next w:val="Standaard"/>
    <w:autoRedefine/>
    <w:uiPriority w:val="39"/>
    <w:unhideWhenUsed/>
    <w:rsid w:val="00660FF8"/>
    <w:pPr>
      <w:spacing w:after="100"/>
      <w:ind w:left="220"/>
    </w:pPr>
  </w:style>
  <w:style w:type="paragraph" w:styleId="Inhopg1">
    <w:name w:val="toc 1"/>
    <w:basedOn w:val="Standaard"/>
    <w:next w:val="Standaard"/>
    <w:autoRedefine/>
    <w:uiPriority w:val="39"/>
    <w:unhideWhenUsed/>
    <w:rsid w:val="00660FF8"/>
    <w:pPr>
      <w:spacing w:after="100"/>
    </w:pPr>
  </w:style>
  <w:style w:type="character" w:styleId="Hyperlink">
    <w:name w:val="Hyperlink"/>
    <w:basedOn w:val="Standaardalinea-lettertype"/>
    <w:uiPriority w:val="99"/>
    <w:unhideWhenUsed/>
    <w:rsid w:val="00660FF8"/>
    <w:rPr>
      <w:color w:val="0000FF" w:themeColor="hyperlink"/>
      <w:u w:val="single"/>
    </w:rPr>
  </w:style>
  <w:style w:type="paragraph" w:styleId="Ballontekst">
    <w:name w:val="Balloon Text"/>
    <w:basedOn w:val="Standaard"/>
    <w:link w:val="BallontekstChar"/>
    <w:uiPriority w:val="99"/>
    <w:semiHidden/>
    <w:unhideWhenUsed/>
    <w:rsid w:val="003015E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015E0"/>
    <w:rPr>
      <w:rFonts w:ascii="Tahoma" w:hAnsi="Tahoma" w:cs="Tahoma"/>
      <w:sz w:val="16"/>
      <w:szCs w:val="16"/>
    </w:rPr>
  </w:style>
  <w:style w:type="character" w:styleId="Intensievebenadrukking">
    <w:name w:val="Intense Emphasis"/>
    <w:basedOn w:val="Standaardalinea-lettertype"/>
    <w:uiPriority w:val="21"/>
    <w:qFormat/>
    <w:rsid w:val="0016673B"/>
    <w:rPr>
      <w:b/>
      <w:bCs/>
      <w:i/>
      <w:iCs/>
      <w:color w:val="4F81BD" w:themeColor="accent1"/>
    </w:rPr>
  </w:style>
  <w:style w:type="character" w:styleId="GevolgdeHyperlink">
    <w:name w:val="FollowedHyperlink"/>
    <w:basedOn w:val="Standaardalinea-lettertype"/>
    <w:uiPriority w:val="99"/>
    <w:semiHidden/>
    <w:unhideWhenUsed/>
    <w:rsid w:val="00946A0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2354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iki.acumulus.nl/index.php?page=facturen-naar-het-buitenland" TargetMode="External"/><Relationship Id="rId3" Type="http://schemas.openxmlformats.org/officeDocument/2006/relationships/styles" Target="styles.xml"/><Relationship Id="rId21" Type="http://schemas.openxmlformats.org/officeDocument/2006/relationships/hyperlink" Target="https://forum.acumulus.nl/index.php/topic,2743.0.html"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belastingdienst.nl/wps/wcm/connect/bldcontentnl/belastingdienst/zakelijk/btw/bijzondere_regelingen/margeregelin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hyperlink" Target="https://forum.acumulus.nl/index.php/board,18.0.html" TargetMode="Externa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hyperlink" Target="https://wiki.acumulus.nl/" TargetMode="External"/><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hyperlink" Target="https://forum.acumulus.nl/index.php?board=17.0"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F68DCC-8BE6-411A-9788-DDCCE7EE5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11</Pages>
  <Words>2516</Words>
  <Characters>13839</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Erwin</dc:creator>
  <cp:lastModifiedBy>Erwin Derksen</cp:lastModifiedBy>
  <cp:revision>26</cp:revision>
  <dcterms:created xsi:type="dcterms:W3CDTF">2013-11-10T11:41:00Z</dcterms:created>
  <dcterms:modified xsi:type="dcterms:W3CDTF">2014-09-05T08:33:00Z</dcterms:modified>
</cp:coreProperties>
</file>